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998" w:rsidRDefault="00C61A9E" w14:paraId="46BB73C6" w14:textId="77777777">
      <w:pPr>
        <w:rPr>
          <w:rFonts w:ascii="Bradley Hand ITC" w:hAnsi="Bradley Hand ITC" w:eastAsia="GungsuhChe"/>
          <w:b/>
          <w:sz w:val="44"/>
          <w:szCs w:val="44"/>
        </w:rPr>
      </w:pPr>
      <w:r>
        <w:rPr>
          <w:b/>
          <w:noProof/>
          <w:sz w:val="44"/>
          <w:szCs w:val="44"/>
        </w:rPr>
        <w:object w:dxaOrig="1440" w:dyaOrig="1440" w14:anchorId="523E335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54pt;width:81pt;height:66.85pt;z-index:251657728" type="#_x0000_t75">
            <v:imagedata o:title="" r:id="rId6"/>
            <w10:wrap type="topAndBottom"/>
          </v:shape>
          <o:OLEObject Type="Embed" ProgID="MSPhotoEd.3" ShapeID="_x0000_s1028" DrawAspect="Content" ObjectID="_1755597341" r:id="rId7"/>
        </w:object>
      </w:r>
      <w:r w:rsidR="004D6998">
        <w:rPr>
          <w:rFonts w:ascii="Bradley Hand ITC" w:hAnsi="Bradley Hand ITC" w:eastAsia="GungsuhChe"/>
          <w:b/>
          <w:sz w:val="44"/>
          <w:szCs w:val="44"/>
        </w:rPr>
        <w:t>St Joseph’s Pre-school Playgroup</w:t>
      </w:r>
    </w:p>
    <w:p w:rsidR="004D6998" w:rsidP="03CAF693" w:rsidRDefault="004D6998" w14:paraId="672A6659" w14:textId="77777777">
      <w:pPr>
        <w:rPr>
          <w:rFonts w:ascii="Arial" w:hAnsi="Arial" w:eastAsia="Arial"/>
          <w:b/>
          <w:bCs/>
          <w:sz w:val="44"/>
          <w:szCs w:val="44"/>
        </w:rPr>
      </w:pPr>
    </w:p>
    <w:p w:rsidRPr="00665C9A" w:rsidR="004D6998" w:rsidP="03CAF693" w:rsidRDefault="03CAF693" w14:paraId="04CAEE32" w14:textId="77777777">
      <w:pPr>
        <w:spacing w:before="120" w:after="120"/>
        <w:rPr>
          <w:rFonts w:ascii="Arial" w:hAnsi="Arial" w:eastAsia="Arial"/>
          <w:b/>
          <w:bCs/>
          <w:sz w:val="22"/>
          <w:szCs w:val="22"/>
        </w:rPr>
      </w:pPr>
      <w:r w:rsidRPr="03CAF693">
        <w:rPr>
          <w:rFonts w:ascii="Arial" w:hAnsi="Arial" w:eastAsia="Arial"/>
          <w:b/>
          <w:bCs/>
          <w:sz w:val="22"/>
          <w:szCs w:val="22"/>
        </w:rPr>
        <w:t>Behaviour management policy</w:t>
      </w:r>
    </w:p>
    <w:p w:rsidRPr="00665C9A" w:rsidR="004D6998" w:rsidP="03CAF693" w:rsidRDefault="03CAF693" w14:paraId="26DE09A7" w14:textId="77777777">
      <w:pPr>
        <w:spacing w:before="120" w:after="120"/>
        <w:rPr>
          <w:rFonts w:ascii="Arial" w:hAnsi="Arial" w:eastAsia="Arial"/>
          <w:b/>
          <w:bCs/>
          <w:sz w:val="22"/>
          <w:szCs w:val="22"/>
        </w:rPr>
      </w:pPr>
      <w:r w:rsidRPr="03CAF693">
        <w:rPr>
          <w:rFonts w:ascii="Arial" w:hAnsi="Arial" w:eastAsia="Arial"/>
          <w:b/>
          <w:bCs/>
          <w:sz w:val="22"/>
          <w:szCs w:val="22"/>
        </w:rPr>
        <w:t>Statement of intent</w:t>
      </w:r>
    </w:p>
    <w:p w:rsidRPr="00665C9A" w:rsidR="004D6998" w:rsidP="03CAF693" w:rsidRDefault="03CAF693" w14:paraId="2EFDC1DF" w14:textId="77777777">
      <w:pPr>
        <w:spacing w:before="120" w:after="120"/>
        <w:rPr>
          <w:rFonts w:ascii="Arial" w:hAnsi="Arial" w:eastAsia="Arial"/>
          <w:sz w:val="22"/>
          <w:szCs w:val="22"/>
        </w:rPr>
      </w:pPr>
      <w:r w:rsidRPr="03CAF693">
        <w:rPr>
          <w:rFonts w:ascii="Arial" w:hAnsi="Arial" w:eastAsia="Arial"/>
          <w:sz w:val="22"/>
          <w:szCs w:val="22"/>
        </w:rPr>
        <w:t xml:space="preserve">We believe that children flourish best when their personal, social and emotional needs are met and where there are clear and developmentally appropriate expectations for their behaviour. </w:t>
      </w:r>
    </w:p>
    <w:p w:rsidRPr="00665C9A" w:rsidR="004D6998" w:rsidP="03CAF693" w:rsidRDefault="03CAF693" w14:paraId="2FC8C62C" w14:textId="77777777">
      <w:pPr>
        <w:spacing w:before="120" w:after="120"/>
        <w:rPr>
          <w:rFonts w:ascii="Arial" w:hAnsi="Arial" w:eastAsia="Arial"/>
          <w:b/>
          <w:bCs/>
          <w:sz w:val="22"/>
          <w:szCs w:val="22"/>
        </w:rPr>
      </w:pPr>
      <w:r w:rsidRPr="03CAF693">
        <w:rPr>
          <w:rFonts w:ascii="Arial" w:hAnsi="Arial" w:eastAsia="Arial"/>
          <w:b/>
          <w:bCs/>
          <w:sz w:val="22"/>
          <w:szCs w:val="22"/>
        </w:rPr>
        <w:t>Aim</w:t>
      </w:r>
    </w:p>
    <w:p w:rsidRPr="00665C9A" w:rsidR="004D6998" w:rsidP="03CAF693" w:rsidRDefault="03CAF693" w14:paraId="18ED3681" w14:textId="77777777">
      <w:pPr>
        <w:spacing w:before="120" w:after="120"/>
        <w:rPr>
          <w:rFonts w:ascii="Arial" w:hAnsi="Arial" w:eastAsia="Arial"/>
          <w:sz w:val="22"/>
          <w:szCs w:val="22"/>
        </w:rPr>
      </w:pPr>
      <w:r w:rsidRPr="03CAF693">
        <w:rPr>
          <w:rFonts w:ascii="Arial" w:hAnsi="Arial" w:eastAsia="Arial"/>
          <w:sz w:val="22"/>
          <w:szCs w:val="22"/>
        </w:rPr>
        <w:t>We aim to teach children to behave in socially acceptable ways and to understand the needs and rights of others. The principles guiding management of behaviour exist within the programme for supporting personal, social and emotional development.</w:t>
      </w:r>
    </w:p>
    <w:p w:rsidRPr="00665C9A" w:rsidR="004D6998" w:rsidP="03CAF693" w:rsidRDefault="03CAF693" w14:paraId="24924C10" w14:textId="77777777">
      <w:pPr>
        <w:spacing w:before="120" w:after="120"/>
        <w:rPr>
          <w:rFonts w:ascii="Arial" w:hAnsi="Arial" w:eastAsia="Arial"/>
          <w:b/>
          <w:bCs/>
          <w:sz w:val="22"/>
          <w:szCs w:val="22"/>
        </w:rPr>
      </w:pPr>
      <w:r w:rsidRPr="03CAF693">
        <w:rPr>
          <w:rFonts w:ascii="Arial" w:hAnsi="Arial" w:eastAsia="Arial"/>
          <w:b/>
          <w:bCs/>
          <w:sz w:val="22"/>
          <w:szCs w:val="22"/>
        </w:rPr>
        <w:t>Methods</w:t>
      </w:r>
    </w:p>
    <w:p w:rsidRPr="00665C9A" w:rsidR="004D6998" w:rsidP="03CAF693" w:rsidRDefault="03CAF693" w14:paraId="0798654B" w14:textId="77777777">
      <w:pPr>
        <w:spacing w:before="120" w:after="120"/>
        <w:rPr>
          <w:rFonts w:ascii="Arial" w:hAnsi="Arial" w:eastAsia="Arial"/>
          <w:sz w:val="22"/>
          <w:szCs w:val="22"/>
        </w:rPr>
      </w:pPr>
      <w:r w:rsidRPr="03CAF693">
        <w:rPr>
          <w:rFonts w:ascii="Arial" w:hAnsi="Arial" w:eastAsia="Arial"/>
          <w:sz w:val="22"/>
          <w:szCs w:val="22"/>
        </w:rPr>
        <w:t>We have a named person (Chloe Standing) who has overall responsibility for issues concerning behaviour.</w:t>
      </w:r>
    </w:p>
    <w:p w:rsidRPr="00665C9A" w:rsidR="004D6998" w:rsidRDefault="03CAF693" w14:paraId="0EB4793D" w14:textId="77777777">
      <w:pPr>
        <w:numPr>
          <w:ilvl w:val="0"/>
          <w:numId w:val="15"/>
        </w:numPr>
        <w:spacing w:before="120" w:after="120"/>
        <w:rPr>
          <w:rFonts w:ascii="Arial" w:hAnsi="Arial"/>
          <w:sz w:val="22"/>
          <w:szCs w:val="22"/>
        </w:rPr>
      </w:pPr>
      <w:r w:rsidRPr="03CAF693">
        <w:rPr>
          <w:rFonts w:ascii="Arial" w:hAnsi="Arial" w:eastAsia="Arial"/>
          <w:sz w:val="22"/>
          <w:szCs w:val="22"/>
        </w:rPr>
        <w:t xml:space="preserve">We require the named person to: </w:t>
      </w:r>
    </w:p>
    <w:p w:rsidRPr="00665C9A" w:rsidR="004D6998" w:rsidRDefault="6965E139" w14:paraId="7826770A" w14:textId="7A3E13A4">
      <w:pPr>
        <w:numPr>
          <w:ilvl w:val="0"/>
          <w:numId w:val="16"/>
        </w:numPr>
        <w:spacing w:before="120" w:after="120"/>
        <w:rPr>
          <w:rFonts w:ascii="Arial" w:hAnsi="Arial"/>
          <w:sz w:val="22"/>
          <w:szCs w:val="22"/>
        </w:rPr>
      </w:pPr>
      <w:r w:rsidRPr="6965E139">
        <w:rPr>
          <w:rFonts w:ascii="Arial" w:hAnsi="Arial" w:eastAsia="Arial"/>
          <w:sz w:val="22"/>
          <w:szCs w:val="22"/>
        </w:rPr>
        <w:t>keep her/himself up to date with legislation, research and thinking on promoting positive behaviour and on handling children's behaviour where it may require additional support</w:t>
      </w:r>
    </w:p>
    <w:p w:rsidRPr="00665C9A" w:rsidR="004D6998" w:rsidP="6965E139" w:rsidRDefault="6965E139" w14:paraId="7792DC9E" w14:textId="4A1BC2AD">
      <w:pPr>
        <w:numPr>
          <w:ilvl w:val="0"/>
          <w:numId w:val="16"/>
        </w:numPr>
        <w:spacing w:before="120" w:after="120"/>
        <w:rPr>
          <w:rFonts w:ascii="Arial" w:hAnsi="Arial" w:eastAsia="Arial"/>
          <w:sz w:val="22"/>
          <w:szCs w:val="22"/>
        </w:rPr>
      </w:pPr>
      <w:r w:rsidRPr="6965E139">
        <w:rPr>
          <w:rFonts w:ascii="Arial" w:hAnsi="Arial" w:eastAsia="Arial"/>
          <w:sz w:val="22"/>
          <w:szCs w:val="22"/>
        </w:rPr>
        <w:t xml:space="preserve">access relevant sources of expertise on promoting positive behaviour within the programme for supporting personal, social and emotional development </w:t>
      </w:r>
    </w:p>
    <w:p w:rsidRPr="00665C9A" w:rsidR="00AB0BD0" w:rsidP="00AB0BD0" w:rsidRDefault="03CAF693" w14:paraId="3A2375DF" w14:textId="4C09DC05">
      <w:pPr>
        <w:numPr>
          <w:ilvl w:val="0"/>
          <w:numId w:val="24"/>
        </w:numPr>
        <w:tabs>
          <w:tab w:val="clear" w:pos="436"/>
          <w:tab w:val="num" w:pos="851"/>
        </w:tabs>
        <w:spacing w:before="120" w:after="120"/>
        <w:ind w:left="851" w:hanging="425"/>
        <w:rPr>
          <w:rFonts w:ascii="Arial" w:hAnsi="Arial"/>
          <w:sz w:val="22"/>
          <w:szCs w:val="22"/>
        </w:rPr>
      </w:pPr>
      <w:r w:rsidRPr="61E3B6D5" w:rsidR="61E3B6D5">
        <w:rPr>
          <w:rFonts w:ascii="Arial" w:hAnsi="Arial" w:eastAsia="Arial"/>
          <w:sz w:val="22"/>
          <w:szCs w:val="22"/>
        </w:rPr>
        <w:t xml:space="preserve">check that all staff have relevant knowledge/training on promoting positive behaviour. </w:t>
      </w:r>
    </w:p>
    <w:p w:rsidRPr="00665C9A" w:rsidR="004D6998" w:rsidP="00AB0BD0" w:rsidRDefault="03CAF693" w14:paraId="4DC29DD6" w14:textId="77777777">
      <w:pPr>
        <w:numPr>
          <w:ilvl w:val="0"/>
          <w:numId w:val="17"/>
        </w:numPr>
        <w:spacing w:before="120" w:after="120"/>
        <w:rPr>
          <w:rFonts w:ascii="Arial" w:hAnsi="Arial"/>
          <w:sz w:val="22"/>
          <w:szCs w:val="22"/>
        </w:rPr>
      </w:pPr>
      <w:r w:rsidRPr="03CAF693">
        <w:rPr>
          <w:rFonts w:ascii="Arial" w:hAnsi="Arial" w:eastAsia="Arial"/>
          <w:sz w:val="22"/>
          <w:szCs w:val="22"/>
        </w:rPr>
        <w:t>We recognise that codes for interacting with other people vary between cultures and require staff to be aware of these.</w:t>
      </w:r>
    </w:p>
    <w:p w:rsidRPr="00665C9A" w:rsidR="004D6998" w:rsidRDefault="03CAF693" w14:paraId="465F8FC7" w14:textId="77777777">
      <w:pPr>
        <w:numPr>
          <w:ilvl w:val="0"/>
          <w:numId w:val="17"/>
        </w:numPr>
        <w:spacing w:before="120" w:after="120"/>
        <w:rPr>
          <w:rFonts w:ascii="Arial" w:hAnsi="Arial"/>
          <w:sz w:val="22"/>
          <w:szCs w:val="22"/>
        </w:rPr>
      </w:pPr>
      <w:r w:rsidRPr="03CAF693">
        <w:rPr>
          <w:rFonts w:ascii="Arial" w:hAnsi="Arial" w:eastAsia="Arial"/>
          <w:sz w:val="22"/>
          <w:szCs w:val="22"/>
        </w:rPr>
        <w:t xml:space="preserve">We require all staff, volunteers and students to provide a positive model of behaviour by treating children, parents and one another with friendliness, care and courtesy. </w:t>
      </w:r>
    </w:p>
    <w:p w:rsidRPr="00665C9A" w:rsidR="004D6998" w:rsidRDefault="03CAF693" w14:paraId="1B7F930B" w14:textId="77777777">
      <w:pPr>
        <w:numPr>
          <w:ilvl w:val="0"/>
          <w:numId w:val="17"/>
        </w:numPr>
        <w:spacing w:before="120" w:after="120"/>
        <w:rPr>
          <w:rFonts w:ascii="Arial" w:hAnsi="Arial"/>
          <w:sz w:val="22"/>
          <w:szCs w:val="22"/>
        </w:rPr>
      </w:pPr>
      <w:r w:rsidRPr="03CAF693">
        <w:rPr>
          <w:rFonts w:ascii="Arial" w:hAnsi="Arial" w:eastAsia="Arial"/>
          <w:sz w:val="22"/>
          <w:szCs w:val="22"/>
        </w:rPr>
        <w:t>We familiarise new staff and volunteers with the setting's behaviour policy and its guidelines for behaviour.</w:t>
      </w:r>
    </w:p>
    <w:p w:rsidRPr="00665C9A" w:rsidR="004D6998" w:rsidRDefault="03CAF693" w14:paraId="4E9ADC80" w14:textId="77777777">
      <w:pPr>
        <w:numPr>
          <w:ilvl w:val="0"/>
          <w:numId w:val="17"/>
        </w:numPr>
        <w:spacing w:before="120" w:after="120"/>
        <w:rPr>
          <w:rFonts w:ascii="Arial" w:hAnsi="Arial"/>
          <w:sz w:val="22"/>
          <w:szCs w:val="22"/>
        </w:rPr>
      </w:pPr>
      <w:r w:rsidRPr="03CAF693">
        <w:rPr>
          <w:rFonts w:ascii="Arial" w:hAnsi="Arial" w:eastAsia="Arial"/>
          <w:sz w:val="22"/>
          <w:szCs w:val="22"/>
        </w:rPr>
        <w:t>We expect all members of our setting - children, parents, staff, volunteers and students - to keep to the guidelines, requiring these to be applied consistently.</w:t>
      </w:r>
    </w:p>
    <w:p w:rsidRPr="00665C9A" w:rsidR="004D6998" w:rsidRDefault="6965E139" w14:paraId="72937B8B" w14:textId="3E24382D">
      <w:pPr>
        <w:numPr>
          <w:ilvl w:val="0"/>
          <w:numId w:val="17"/>
        </w:numPr>
        <w:spacing w:before="120" w:after="120"/>
        <w:rPr>
          <w:rFonts w:ascii="Arial" w:hAnsi="Arial"/>
          <w:sz w:val="22"/>
          <w:szCs w:val="22"/>
        </w:rPr>
      </w:pPr>
      <w:r w:rsidRPr="6965E139">
        <w:rPr>
          <w:rFonts w:ascii="Arial" w:hAnsi="Arial" w:eastAsia="Arial"/>
          <w:sz w:val="22"/>
          <w:szCs w:val="22"/>
        </w:rPr>
        <w:t>We work in partnership with children's parents.  Parents are regularly informed about their children's behaviour by their key person.  We work with parents to address recurring inappropriate behaviour, using our observation records and ABC charts to help us to understand the cause and to decide jointly how to respond appropriately.</w:t>
      </w:r>
    </w:p>
    <w:p w:rsidR="6965E139" w:rsidP="6965E139" w:rsidRDefault="6965E139" w14:paraId="1C6CEDBF" w14:textId="2678D6AC">
      <w:pPr>
        <w:pStyle w:val="ListParagraph"/>
        <w:numPr>
          <w:ilvl w:val="0"/>
          <w:numId w:val="17"/>
        </w:numPr>
        <w:spacing w:before="120" w:after="120"/>
        <w:rPr>
          <w:rFonts w:ascii="Arial" w:hAnsi="Arial" w:eastAsia="Arial"/>
          <w:color w:val="222222"/>
          <w:sz w:val="26"/>
          <w:szCs w:val="26"/>
          <w:lang w:val="en-US"/>
        </w:rPr>
      </w:pPr>
      <w:r w:rsidRPr="6965E139">
        <w:rPr>
          <w:rFonts w:ascii="Arial" w:hAnsi="Arial" w:eastAsia="Arial"/>
          <w:color w:val="222222"/>
          <w:sz w:val="26"/>
          <w:szCs w:val="26"/>
        </w:rPr>
        <w:t xml:space="preserve">We have introduced a new system in the mornings to encourage children to be able to communicate about their feelings and </w:t>
      </w:r>
      <w:r w:rsidRPr="6965E139">
        <w:rPr>
          <w:rFonts w:ascii="Arial" w:hAnsi="Arial" w:eastAsia="Arial"/>
          <w:color w:val="222222"/>
          <w:sz w:val="26"/>
          <w:szCs w:val="26"/>
        </w:rPr>
        <w:lastRenderedPageBreak/>
        <w:t>emotions. It will still require you to support your children when coming into nursery to put their photos on the relevant coloured jar. </w:t>
      </w:r>
    </w:p>
    <w:p w:rsidR="6965E139" w:rsidP="6965E139" w:rsidRDefault="6965E139" w14:paraId="251DD941" w14:textId="7F9A82B5">
      <w:pPr>
        <w:pStyle w:val="ListParagraph"/>
        <w:numPr>
          <w:ilvl w:val="0"/>
          <w:numId w:val="17"/>
        </w:numPr>
        <w:rPr>
          <w:color w:val="222222"/>
          <w:lang w:val="en-US"/>
        </w:rPr>
      </w:pPr>
      <w:r w:rsidRPr="61E3B6D5" w:rsidR="61E3B6D5">
        <w:rPr>
          <w:rFonts w:ascii="Arial" w:hAnsi="Arial" w:eastAsia="Arial"/>
          <w:color w:val="222222"/>
          <w:sz w:val="26"/>
          <w:szCs w:val="26"/>
        </w:rPr>
        <w:t>The idea comes from the story “The Colour Monster</w:t>
      </w:r>
      <w:r w:rsidRPr="61E3B6D5" w:rsidR="61E3B6D5">
        <w:rPr>
          <w:rFonts w:ascii="Arial" w:hAnsi="Arial" w:eastAsia="Arial"/>
          <w:color w:val="222222"/>
          <w:sz w:val="26"/>
          <w:szCs w:val="26"/>
        </w:rPr>
        <w:t>”.</w:t>
      </w:r>
      <w:r w:rsidRPr="61E3B6D5" w:rsidR="61E3B6D5">
        <w:rPr>
          <w:rFonts w:ascii="Arial" w:hAnsi="Arial" w:eastAsia="Arial"/>
          <w:color w:val="222222"/>
          <w:sz w:val="26"/>
          <w:szCs w:val="26"/>
        </w:rPr>
        <w:t xml:space="preserve"> </w:t>
      </w:r>
      <w:r w:rsidRPr="61E3B6D5" w:rsidR="61E3B6D5">
        <w:rPr>
          <w:rFonts w:ascii="Arial" w:hAnsi="Arial" w:eastAsia="Arial"/>
          <w:color w:val="222222"/>
          <w:sz w:val="26"/>
          <w:szCs w:val="26"/>
        </w:rPr>
        <w:t>It’s</w:t>
      </w:r>
      <w:r w:rsidRPr="61E3B6D5" w:rsidR="61E3B6D5">
        <w:rPr>
          <w:rFonts w:ascii="Arial" w:hAnsi="Arial" w:eastAsia="Arial"/>
          <w:color w:val="222222"/>
          <w:sz w:val="26"/>
          <w:szCs w:val="26"/>
        </w:rPr>
        <w:t xml:space="preserve"> a story about being confused, and how to sort out feelings with support from a friend. We have a copy for you to borrow or attached is a link if you would like to buy a copy. </w:t>
      </w:r>
    </w:p>
    <w:p w:rsidR="6965E139" w:rsidP="6965E139" w:rsidRDefault="6965E139" w14:paraId="714A02F1" w14:textId="7BE60827">
      <w:pPr>
        <w:pStyle w:val="ListParagraph"/>
        <w:numPr>
          <w:ilvl w:val="0"/>
          <w:numId w:val="17"/>
        </w:numPr>
        <w:rPr>
          <w:color w:val="222222"/>
          <w:lang w:val="en-US"/>
        </w:rPr>
      </w:pPr>
      <w:r w:rsidRPr="6965E139">
        <w:rPr>
          <w:rFonts w:ascii="Arial" w:hAnsi="Arial" w:eastAsia="Arial"/>
          <w:color w:val="222222"/>
          <w:sz w:val="26"/>
          <w:szCs w:val="26"/>
        </w:rPr>
        <w:t>We are hoping the outcome will be that the children will be able to communicate their feelings either by using language familiar to them from the story, or by simply moving their photos from one coloured jar to another throughout the day.</w:t>
      </w:r>
    </w:p>
    <w:p w:rsidR="6965E139" w:rsidP="6965E139" w:rsidRDefault="00C61A9E" w14:paraId="3ACD4DF8" w14:textId="691861AB">
      <w:pPr>
        <w:pStyle w:val="ListParagraph"/>
        <w:numPr>
          <w:ilvl w:val="0"/>
          <w:numId w:val="17"/>
        </w:numPr>
        <w:rPr>
          <w:color w:val="222222"/>
          <w:lang w:val="en-US"/>
        </w:rPr>
      </w:pPr>
      <w:hyperlink w:anchor="immersive-view_1676034694233" r:id="rId8">
        <w:r w:rsidRPr="6965E139" w:rsidR="6965E139">
          <w:rPr>
            <w:rStyle w:val="Hyperlink"/>
            <w:rFonts w:ascii="Arial" w:hAnsi="Arial" w:eastAsia="Arial"/>
            <w:sz w:val="26"/>
            <w:szCs w:val="26"/>
          </w:rPr>
          <w:t>The Colour Monster: Amazon.co.uk: Llenas, Anna: 9781783704231: Books</w:t>
        </w:r>
      </w:hyperlink>
    </w:p>
    <w:p w:rsidR="6965E139" w:rsidP="6965E139" w:rsidRDefault="6965E139" w14:paraId="7537687B" w14:textId="2F7B0820">
      <w:pPr>
        <w:spacing w:before="120" w:after="120"/>
        <w:rPr>
          <w:color w:val="000000" w:themeColor="text1"/>
          <w:lang w:val="en-US"/>
        </w:rPr>
      </w:pPr>
    </w:p>
    <w:p w:rsidRPr="00665C9A" w:rsidR="004D6998" w:rsidRDefault="004D6998" w14:paraId="0430C8CA" w14:textId="77777777">
      <w:pPr>
        <w:spacing w:before="120" w:after="120"/>
        <w:rPr>
          <w:rFonts w:ascii="Arial" w:hAnsi="Arial"/>
          <w:b/>
          <w:sz w:val="22"/>
          <w:szCs w:val="22"/>
        </w:rPr>
      </w:pPr>
      <w:r w:rsidRPr="00665C9A">
        <w:rPr>
          <w:rFonts w:ascii="Arial" w:hAnsi="Arial"/>
          <w:b/>
          <w:sz w:val="22"/>
          <w:szCs w:val="22"/>
        </w:rPr>
        <w:t xml:space="preserve">Strategies with children who engage in </w:t>
      </w:r>
      <w:r w:rsidRPr="00665C9A" w:rsidR="00722627">
        <w:rPr>
          <w:rFonts w:ascii="Arial" w:hAnsi="Arial"/>
          <w:b/>
          <w:sz w:val="22"/>
          <w:szCs w:val="22"/>
        </w:rPr>
        <w:t>inappropriate</w:t>
      </w:r>
      <w:r w:rsidRPr="00665C9A">
        <w:rPr>
          <w:rFonts w:ascii="Arial" w:hAnsi="Arial"/>
          <w:b/>
          <w:sz w:val="22"/>
          <w:szCs w:val="22"/>
        </w:rPr>
        <w:t xml:space="preserve"> behaviour</w:t>
      </w:r>
    </w:p>
    <w:p w:rsidRPr="00665C9A" w:rsidR="00B777F1" w:rsidP="00B777F1" w:rsidRDefault="4336E3A7" w14:paraId="2DC1EB90" w14:textId="09FF03CE">
      <w:pPr>
        <w:numPr>
          <w:ilvl w:val="1"/>
          <w:numId w:val="17"/>
        </w:numPr>
        <w:tabs>
          <w:tab w:val="clear" w:pos="1440"/>
          <w:tab w:val="num" w:pos="360"/>
        </w:tabs>
        <w:spacing w:before="120" w:after="120"/>
        <w:ind w:left="360"/>
        <w:rPr>
          <w:rFonts w:ascii="Arial" w:hAnsi="Arial"/>
          <w:sz w:val="22"/>
          <w:szCs w:val="22"/>
        </w:rPr>
      </w:pPr>
      <w:r w:rsidRPr="4336E3A7">
        <w:rPr>
          <w:rFonts w:ascii="Arial" w:hAnsi="Arial"/>
          <w:sz w:val="22"/>
          <w:szCs w:val="22"/>
        </w:rPr>
        <w:t>We ensure all staff are aware that they need to combat discrimination whenever they see or hear it and include strategies to achieve this in our planning, through the use of</w:t>
      </w:r>
      <w:r w:rsidR="008B2E6A">
        <w:rPr>
          <w:rFonts w:ascii="Arial" w:hAnsi="Arial"/>
          <w:sz w:val="22"/>
          <w:szCs w:val="22"/>
        </w:rPr>
        <w:t xml:space="preserve"> </w:t>
      </w:r>
      <w:r w:rsidRPr="4336E3A7">
        <w:rPr>
          <w:rFonts w:ascii="Arial" w:hAnsi="Arial"/>
          <w:sz w:val="22"/>
          <w:szCs w:val="22"/>
        </w:rPr>
        <w:t>persona dolls, stories, group times, role play and puppets.</w:t>
      </w:r>
    </w:p>
    <w:p w:rsidRPr="00665C9A" w:rsidR="00B777F1" w:rsidP="00B777F1" w:rsidRDefault="00B777F1" w14:paraId="723D7065" w14:textId="77777777">
      <w:pPr>
        <w:numPr>
          <w:ilvl w:val="1"/>
          <w:numId w:val="17"/>
        </w:numPr>
        <w:tabs>
          <w:tab w:val="clear" w:pos="1440"/>
          <w:tab w:val="num" w:pos="360"/>
        </w:tabs>
        <w:spacing w:before="120" w:after="120"/>
        <w:ind w:left="360"/>
        <w:rPr>
          <w:rFonts w:ascii="Arial" w:hAnsi="Arial"/>
          <w:sz w:val="22"/>
          <w:szCs w:val="22"/>
        </w:rPr>
      </w:pPr>
      <w:r w:rsidRPr="00665C9A">
        <w:rPr>
          <w:rFonts w:ascii="Arial" w:hAnsi="Arial"/>
          <w:sz w:val="22"/>
          <w:szCs w:val="22"/>
        </w:rPr>
        <w:t>As a staff team we regularly review our provision and consider whether behavioural issue</w:t>
      </w:r>
      <w:r w:rsidR="00726CAE">
        <w:rPr>
          <w:rFonts w:ascii="Arial" w:hAnsi="Arial"/>
          <w:sz w:val="22"/>
          <w:szCs w:val="22"/>
        </w:rPr>
        <w:t>s</w:t>
      </w:r>
      <w:r w:rsidRPr="00665C9A">
        <w:rPr>
          <w:rFonts w:ascii="Arial" w:hAnsi="Arial"/>
          <w:sz w:val="22"/>
          <w:szCs w:val="22"/>
        </w:rPr>
        <w:t xml:space="preserve"> are there as a result of the format of the day, the layout of resources, the deployment of staff etc. and consider ways of revising planning and implementation to improve the situation.</w:t>
      </w:r>
    </w:p>
    <w:p w:rsidRPr="00665C9A" w:rsidR="004D6998" w:rsidRDefault="004D6998" w14:paraId="75B87F8B" w14:textId="77777777">
      <w:pPr>
        <w:numPr>
          <w:ilvl w:val="0"/>
          <w:numId w:val="18"/>
        </w:numPr>
        <w:spacing w:before="120" w:after="120"/>
        <w:rPr>
          <w:rFonts w:ascii="Arial" w:hAnsi="Arial"/>
          <w:sz w:val="22"/>
          <w:szCs w:val="22"/>
        </w:rPr>
      </w:pPr>
      <w:r w:rsidRPr="00665C9A">
        <w:rPr>
          <w:rFonts w:ascii="Arial" w:hAnsi="Arial"/>
          <w:sz w:val="22"/>
          <w:szCs w:val="22"/>
        </w:rPr>
        <w:t xml:space="preserve">We require all staff, volunteers and students to use positive strategies for handling any </w:t>
      </w:r>
      <w:r w:rsidRPr="00665C9A" w:rsidR="00722627">
        <w:rPr>
          <w:rFonts w:ascii="Arial" w:hAnsi="Arial"/>
          <w:sz w:val="22"/>
          <w:szCs w:val="22"/>
        </w:rPr>
        <w:t>inappropriate</w:t>
      </w:r>
      <w:r w:rsidRPr="00665C9A">
        <w:rPr>
          <w:rFonts w:ascii="Arial" w:hAnsi="Arial"/>
          <w:sz w:val="22"/>
          <w:szCs w:val="22"/>
        </w:rPr>
        <w:t xml:space="preserve"> behaviour, by helping children find solutions in ways which are appropriate for the children's ages and stages of development. Such solutions might include, for example, acknowledgement of feelings, explanation </w:t>
      </w:r>
      <w:r w:rsidRPr="00665C9A" w:rsidR="00907D1C">
        <w:rPr>
          <w:rFonts w:ascii="Arial" w:hAnsi="Arial"/>
          <w:sz w:val="22"/>
          <w:szCs w:val="22"/>
        </w:rPr>
        <w:t>of</w:t>
      </w:r>
      <w:r w:rsidRPr="00665C9A">
        <w:rPr>
          <w:rFonts w:ascii="Arial" w:hAnsi="Arial"/>
          <w:sz w:val="22"/>
          <w:szCs w:val="22"/>
        </w:rPr>
        <w:t xml:space="preserve"> what was not acceptable, and supporting children to gain control of their feelings so that they can learn a more appropriate response.</w:t>
      </w:r>
    </w:p>
    <w:p w:rsidRPr="00665C9A" w:rsidR="009E2A6F" w:rsidRDefault="4336E3A7" w14:paraId="00471461" w14:textId="528D8C71">
      <w:pPr>
        <w:numPr>
          <w:ilvl w:val="0"/>
          <w:numId w:val="18"/>
        </w:numPr>
        <w:spacing w:before="120" w:after="120"/>
        <w:rPr>
          <w:rFonts w:ascii="Arial" w:hAnsi="Arial"/>
          <w:sz w:val="22"/>
          <w:szCs w:val="22"/>
        </w:rPr>
      </w:pPr>
      <w:r w:rsidRPr="4336E3A7">
        <w:rPr>
          <w:rFonts w:ascii="Arial" w:hAnsi="Arial"/>
          <w:sz w:val="22"/>
          <w:szCs w:val="22"/>
        </w:rPr>
        <w:t>We try to ensure that there are enough popular toys and resources and sufficient activities available so that children are meaningfully occupied without the need for unnecessary conflict over sharing and waiting. We will use strategies for example a sand timer to help with sharing and waiting for a turn.</w:t>
      </w:r>
    </w:p>
    <w:p w:rsidRPr="00665C9A" w:rsidR="004D6998" w:rsidRDefault="004D6998" w14:paraId="5C247202" w14:textId="77777777">
      <w:pPr>
        <w:numPr>
          <w:ilvl w:val="0"/>
          <w:numId w:val="18"/>
        </w:numPr>
        <w:spacing w:before="120" w:after="120"/>
        <w:rPr>
          <w:rFonts w:ascii="Arial" w:hAnsi="Arial"/>
          <w:sz w:val="22"/>
          <w:szCs w:val="22"/>
        </w:rPr>
      </w:pPr>
      <w:r w:rsidRPr="00665C9A">
        <w:rPr>
          <w:rFonts w:ascii="Arial" w:hAnsi="Arial"/>
          <w:sz w:val="22"/>
          <w:szCs w:val="22"/>
        </w:rPr>
        <w:t xml:space="preserve">We </w:t>
      </w:r>
      <w:r w:rsidRPr="00665C9A" w:rsidR="009E2A6F">
        <w:rPr>
          <w:rFonts w:ascii="Arial" w:hAnsi="Arial"/>
          <w:sz w:val="22"/>
          <w:szCs w:val="22"/>
        </w:rPr>
        <w:t>praise</w:t>
      </w:r>
      <w:r w:rsidRPr="00665C9A">
        <w:rPr>
          <w:rFonts w:ascii="Arial" w:hAnsi="Arial"/>
          <w:sz w:val="22"/>
          <w:szCs w:val="22"/>
        </w:rPr>
        <w:t xml:space="preserve"> considerate behaviour such as kindness and willingness to share. </w:t>
      </w:r>
    </w:p>
    <w:p w:rsidRPr="00665C9A" w:rsidR="004D6998" w:rsidRDefault="004D6998" w14:paraId="7F1985F0" w14:textId="77777777">
      <w:pPr>
        <w:numPr>
          <w:ilvl w:val="0"/>
          <w:numId w:val="18"/>
        </w:numPr>
        <w:spacing w:before="120" w:after="120"/>
        <w:rPr>
          <w:rFonts w:ascii="Arial" w:hAnsi="Arial"/>
          <w:sz w:val="22"/>
          <w:szCs w:val="22"/>
        </w:rPr>
      </w:pPr>
      <w:r w:rsidRPr="00665C9A">
        <w:rPr>
          <w:rFonts w:ascii="Arial" w:hAnsi="Arial"/>
          <w:sz w:val="22"/>
          <w:szCs w:val="22"/>
        </w:rPr>
        <w:t xml:space="preserve">We support each child in developing </w:t>
      </w:r>
      <w:proofErr w:type="spellStart"/>
      <w:r w:rsidRPr="00665C9A">
        <w:rPr>
          <w:rFonts w:ascii="Arial" w:hAnsi="Arial"/>
          <w:sz w:val="22"/>
          <w:szCs w:val="22"/>
        </w:rPr>
        <w:t>self esteem</w:t>
      </w:r>
      <w:proofErr w:type="spellEnd"/>
      <w:r w:rsidRPr="00665C9A">
        <w:rPr>
          <w:rFonts w:ascii="Arial" w:hAnsi="Arial"/>
          <w:sz w:val="22"/>
          <w:szCs w:val="22"/>
        </w:rPr>
        <w:t>, confidence and feelings of competence.</w:t>
      </w:r>
    </w:p>
    <w:p w:rsidRPr="00665C9A" w:rsidR="004D6998" w:rsidRDefault="004D6998" w14:paraId="3C3CE7A3" w14:textId="77777777">
      <w:pPr>
        <w:numPr>
          <w:ilvl w:val="0"/>
          <w:numId w:val="18"/>
        </w:numPr>
        <w:spacing w:before="120" w:after="120"/>
        <w:rPr>
          <w:rFonts w:ascii="Arial" w:hAnsi="Arial"/>
          <w:sz w:val="22"/>
          <w:szCs w:val="22"/>
        </w:rPr>
      </w:pPr>
      <w:r w:rsidRPr="00665C9A">
        <w:rPr>
          <w:rFonts w:ascii="Arial" w:hAnsi="Arial"/>
          <w:sz w:val="22"/>
          <w:szCs w:val="22"/>
        </w:rPr>
        <w:t>We support each child in developing a sense of belonging in our group, so that they feel valued and welcome.</w:t>
      </w:r>
    </w:p>
    <w:p w:rsidRPr="00665C9A" w:rsidR="004D6998" w:rsidRDefault="004D6998" w14:paraId="69D1B454" w14:textId="77777777">
      <w:pPr>
        <w:numPr>
          <w:ilvl w:val="0"/>
          <w:numId w:val="18"/>
        </w:numPr>
        <w:spacing w:before="120" w:after="120"/>
        <w:rPr>
          <w:rFonts w:ascii="Arial" w:hAnsi="Arial"/>
          <w:sz w:val="22"/>
          <w:szCs w:val="22"/>
        </w:rPr>
      </w:pPr>
      <w:r w:rsidRPr="00665C9A">
        <w:rPr>
          <w:rFonts w:ascii="Arial" w:hAnsi="Arial"/>
          <w:sz w:val="22"/>
          <w:szCs w:val="22"/>
        </w:rPr>
        <w:t xml:space="preserve">We avoid creating situations in which children receive adult attention only in return for </w:t>
      </w:r>
      <w:r w:rsidRPr="00665C9A" w:rsidR="00722627">
        <w:rPr>
          <w:rFonts w:ascii="Arial" w:hAnsi="Arial"/>
          <w:sz w:val="22"/>
          <w:szCs w:val="22"/>
        </w:rPr>
        <w:t>inappropriate</w:t>
      </w:r>
      <w:r w:rsidRPr="00665C9A">
        <w:rPr>
          <w:rFonts w:ascii="Arial" w:hAnsi="Arial"/>
          <w:sz w:val="22"/>
          <w:szCs w:val="22"/>
        </w:rPr>
        <w:t xml:space="preserve"> behaviour.</w:t>
      </w:r>
    </w:p>
    <w:p w:rsidRPr="00665C9A" w:rsidR="004D6998" w:rsidRDefault="004D6998" w14:paraId="6E58B9A9" w14:textId="77777777">
      <w:pPr>
        <w:numPr>
          <w:ilvl w:val="0"/>
          <w:numId w:val="18"/>
        </w:numPr>
        <w:spacing w:before="120" w:after="120"/>
        <w:rPr>
          <w:rFonts w:ascii="Arial" w:hAnsi="Arial"/>
          <w:sz w:val="22"/>
          <w:szCs w:val="22"/>
        </w:rPr>
      </w:pPr>
      <w:r w:rsidRPr="00665C9A">
        <w:rPr>
          <w:rFonts w:ascii="Arial" w:hAnsi="Arial"/>
          <w:sz w:val="22"/>
          <w:szCs w:val="22"/>
        </w:rPr>
        <w:t xml:space="preserve">When children behave in </w:t>
      </w:r>
      <w:r w:rsidRPr="00665C9A" w:rsidR="00722627">
        <w:rPr>
          <w:rFonts w:ascii="Arial" w:hAnsi="Arial"/>
          <w:sz w:val="22"/>
          <w:szCs w:val="22"/>
        </w:rPr>
        <w:t>inappropriate</w:t>
      </w:r>
      <w:r w:rsidRPr="00665C9A">
        <w:rPr>
          <w:rFonts w:ascii="Arial" w:hAnsi="Arial"/>
          <w:sz w:val="22"/>
          <w:szCs w:val="22"/>
        </w:rPr>
        <w:t xml:space="preserve"> ways, we help them to understand the outcomes of their action and support them in learning how to cope more appropriately. </w:t>
      </w:r>
    </w:p>
    <w:p w:rsidRPr="00665C9A" w:rsidR="004D6998" w:rsidRDefault="004D6998" w14:paraId="01E02D93" w14:textId="77777777">
      <w:pPr>
        <w:numPr>
          <w:ilvl w:val="0"/>
          <w:numId w:val="18"/>
        </w:numPr>
        <w:spacing w:before="120" w:after="120"/>
        <w:rPr>
          <w:rFonts w:ascii="Arial" w:hAnsi="Arial"/>
          <w:sz w:val="22"/>
          <w:szCs w:val="22"/>
        </w:rPr>
      </w:pPr>
      <w:r w:rsidRPr="00665C9A">
        <w:rPr>
          <w:rFonts w:ascii="Arial" w:hAnsi="Arial"/>
          <w:sz w:val="22"/>
          <w:szCs w:val="22"/>
        </w:rPr>
        <w:t>We never send children out of the room by themselves.</w:t>
      </w:r>
    </w:p>
    <w:p w:rsidRPr="0001194F" w:rsidR="0001194F" w:rsidP="0001194F" w:rsidRDefault="009E3A88" w14:paraId="272F07EB" w14:textId="77777777">
      <w:pPr>
        <w:numPr>
          <w:ilvl w:val="0"/>
          <w:numId w:val="18"/>
        </w:numPr>
        <w:spacing w:before="120" w:after="120"/>
        <w:rPr>
          <w:rFonts w:ascii="Arial" w:hAnsi="Arial"/>
          <w:sz w:val="22"/>
          <w:szCs w:val="22"/>
        </w:rPr>
      </w:pPr>
      <w:r w:rsidRPr="00665C9A">
        <w:rPr>
          <w:rFonts w:ascii="Arial" w:hAnsi="Arial"/>
          <w:sz w:val="22"/>
          <w:szCs w:val="22"/>
        </w:rPr>
        <w:t>We sometimes give children ‘time out’ which involves sitting by a sand timer. This can be effective in removing them from the situation and gives them time to become calm.</w:t>
      </w:r>
    </w:p>
    <w:p w:rsidRPr="0001194F" w:rsidR="00286093" w:rsidP="0001194F" w:rsidRDefault="4336E3A7" w14:paraId="33B6302B" w14:textId="0976E8C5">
      <w:pPr>
        <w:numPr>
          <w:ilvl w:val="0"/>
          <w:numId w:val="18"/>
        </w:numPr>
        <w:spacing w:before="120" w:after="120"/>
        <w:rPr>
          <w:rFonts w:ascii="Arial" w:hAnsi="Arial"/>
          <w:sz w:val="22"/>
          <w:szCs w:val="22"/>
        </w:rPr>
      </w:pPr>
      <w:r w:rsidRPr="4336E3A7">
        <w:rPr>
          <w:rFonts w:ascii="Arial" w:hAnsi="Arial"/>
          <w:sz w:val="22"/>
          <w:szCs w:val="22"/>
        </w:rPr>
        <w:lastRenderedPageBreak/>
        <w:t>We have ‘happy’, ‘sad’ and ‘oh dear’ faces in our playroom to support positive behaviour. Each day, all the children start on the ‘happy’ face (all their photos are placed there) and during the day, any repeated unwanted behaviour may result in their photo being moved to the ‘oh dear’ face (</w:t>
      </w:r>
      <w:proofErr w:type="gramStart"/>
      <w:r w:rsidRPr="4336E3A7">
        <w:rPr>
          <w:rFonts w:ascii="Arial" w:hAnsi="Arial"/>
          <w:sz w:val="22"/>
          <w:szCs w:val="22"/>
        </w:rPr>
        <w:t>e.g.</w:t>
      </w:r>
      <w:proofErr w:type="gramEnd"/>
      <w:r w:rsidRPr="4336E3A7">
        <w:rPr>
          <w:rFonts w:ascii="Arial" w:hAnsi="Arial"/>
          <w:sz w:val="22"/>
          <w:szCs w:val="22"/>
        </w:rPr>
        <w:t xml:space="preserve"> for not listening to others, taking toys, not sharing) and to the ‘sad’ face if the behaviour is repeated. For some unwanted behaviour (</w:t>
      </w:r>
      <w:proofErr w:type="gramStart"/>
      <w:r w:rsidRPr="4336E3A7">
        <w:rPr>
          <w:rFonts w:ascii="Arial" w:hAnsi="Arial"/>
          <w:sz w:val="22"/>
          <w:szCs w:val="22"/>
        </w:rPr>
        <w:t>e.g.</w:t>
      </w:r>
      <w:proofErr w:type="gramEnd"/>
      <w:r w:rsidRPr="4336E3A7">
        <w:rPr>
          <w:rFonts w:ascii="Arial" w:hAnsi="Arial"/>
          <w:sz w:val="22"/>
          <w:szCs w:val="22"/>
        </w:rPr>
        <w:t xml:space="preserve"> pushing, hitting, hurting) the child may be placed straight onto the ‘sad’ face. Children are encouraged frequently to demonstrate good behaviour so that they can return to the ‘happy’ face. We encourage the children to move their own photos back onto the happy face and praise the good behaviour that enabled this. </w:t>
      </w:r>
    </w:p>
    <w:p w:rsidRPr="00665C9A" w:rsidR="004D6998" w:rsidRDefault="004D6998" w14:paraId="2A3FE801" w14:textId="77777777">
      <w:pPr>
        <w:numPr>
          <w:ilvl w:val="0"/>
          <w:numId w:val="18"/>
        </w:numPr>
        <w:spacing w:before="120" w:after="120"/>
        <w:rPr>
          <w:rFonts w:ascii="Arial" w:hAnsi="Arial"/>
          <w:sz w:val="22"/>
          <w:szCs w:val="22"/>
        </w:rPr>
      </w:pPr>
      <w:r w:rsidRPr="00665C9A">
        <w:rPr>
          <w:rFonts w:ascii="Arial" w:hAnsi="Arial"/>
          <w:sz w:val="22"/>
          <w:szCs w:val="22"/>
        </w:rPr>
        <w:t>We never use physical punishment, such as smacking or shaking. Childre</w:t>
      </w:r>
      <w:r w:rsidRPr="00665C9A" w:rsidR="009E2A6F">
        <w:rPr>
          <w:rFonts w:ascii="Arial" w:hAnsi="Arial"/>
          <w:sz w:val="22"/>
          <w:szCs w:val="22"/>
        </w:rPr>
        <w:t>n are never threatened with physical punishment</w:t>
      </w:r>
      <w:r w:rsidRPr="00665C9A">
        <w:rPr>
          <w:rFonts w:ascii="Arial" w:hAnsi="Arial"/>
          <w:sz w:val="22"/>
          <w:szCs w:val="22"/>
        </w:rPr>
        <w:t>.</w:t>
      </w:r>
    </w:p>
    <w:p w:rsidRPr="00665C9A" w:rsidR="004D6998" w:rsidRDefault="004D6998" w14:paraId="535F9F5A" w14:textId="77777777">
      <w:pPr>
        <w:numPr>
          <w:ilvl w:val="0"/>
          <w:numId w:val="18"/>
        </w:numPr>
        <w:spacing w:before="120" w:after="120"/>
        <w:rPr>
          <w:rFonts w:ascii="Arial" w:hAnsi="Arial"/>
          <w:sz w:val="22"/>
          <w:szCs w:val="22"/>
        </w:rPr>
      </w:pPr>
      <w:r w:rsidRPr="00665C9A">
        <w:rPr>
          <w:rFonts w:ascii="Arial" w:hAnsi="Arial"/>
          <w:sz w:val="22"/>
          <w:szCs w:val="22"/>
        </w:rPr>
        <w:t>We do not use techniques intended to single out and humiliate individual children.</w:t>
      </w:r>
    </w:p>
    <w:p w:rsidRPr="00665C9A" w:rsidR="004D6998" w:rsidP="00712398" w:rsidRDefault="004D6998" w14:paraId="0ABD849A" w14:textId="77777777">
      <w:pPr>
        <w:numPr>
          <w:ilvl w:val="0"/>
          <w:numId w:val="18"/>
        </w:numPr>
        <w:spacing w:before="120" w:after="120"/>
        <w:rPr>
          <w:rFonts w:ascii="Arial" w:hAnsi="Arial"/>
          <w:sz w:val="22"/>
          <w:szCs w:val="22"/>
        </w:rPr>
      </w:pPr>
      <w:r w:rsidRPr="00665C9A">
        <w:rPr>
          <w:rFonts w:ascii="Arial" w:hAnsi="Arial"/>
          <w:sz w:val="22"/>
          <w:szCs w:val="22"/>
        </w:rPr>
        <w:t>We use phys</w:t>
      </w:r>
      <w:r w:rsidRPr="00665C9A" w:rsidR="009E2A6F">
        <w:rPr>
          <w:rFonts w:ascii="Arial" w:hAnsi="Arial"/>
          <w:sz w:val="22"/>
          <w:szCs w:val="22"/>
        </w:rPr>
        <w:t xml:space="preserve">ical restraint </w:t>
      </w:r>
      <w:r w:rsidRPr="00665C9A">
        <w:rPr>
          <w:rFonts w:ascii="Arial" w:hAnsi="Arial"/>
          <w:sz w:val="22"/>
          <w:szCs w:val="22"/>
        </w:rPr>
        <w:t>only to prevent physical injury to children or adults and/or serious damage to property.  The child's parent is informed on the same day.</w:t>
      </w:r>
    </w:p>
    <w:p w:rsidRPr="00665C9A" w:rsidR="004D6998" w:rsidRDefault="004D6998" w14:paraId="146941D4" w14:textId="77777777">
      <w:pPr>
        <w:numPr>
          <w:ilvl w:val="0"/>
          <w:numId w:val="18"/>
        </w:numPr>
        <w:spacing w:before="120" w:after="120"/>
        <w:rPr>
          <w:rFonts w:ascii="Arial" w:hAnsi="Arial"/>
          <w:sz w:val="22"/>
          <w:szCs w:val="22"/>
        </w:rPr>
      </w:pPr>
      <w:r w:rsidRPr="00665C9A">
        <w:rPr>
          <w:rFonts w:ascii="Arial" w:hAnsi="Arial"/>
          <w:sz w:val="22"/>
          <w:szCs w:val="22"/>
        </w:rPr>
        <w:t>In cases of serious misbehaviour, such as racial or other abuse, we make clear immediately the unacceptability of the behaviour and attitudes, by means of explanations rather than personal blame.</w:t>
      </w:r>
    </w:p>
    <w:p w:rsidRPr="00665C9A" w:rsidR="004D6998" w:rsidRDefault="004D6998" w14:paraId="13DEDFC6" w14:textId="77777777">
      <w:pPr>
        <w:numPr>
          <w:ilvl w:val="0"/>
          <w:numId w:val="18"/>
        </w:numPr>
        <w:spacing w:before="120" w:after="120"/>
        <w:rPr>
          <w:rFonts w:ascii="Arial" w:hAnsi="Arial"/>
          <w:sz w:val="22"/>
          <w:szCs w:val="22"/>
        </w:rPr>
      </w:pPr>
      <w:r w:rsidRPr="61E3B6D5" w:rsidR="61E3B6D5">
        <w:rPr>
          <w:rFonts w:ascii="Arial" w:hAnsi="Arial"/>
          <w:sz w:val="22"/>
          <w:szCs w:val="22"/>
        </w:rPr>
        <w:t xml:space="preserve">We do not shout or raise our voices in a threatening way to respond to children's </w:t>
      </w:r>
      <w:r w:rsidRPr="61E3B6D5" w:rsidR="61E3B6D5">
        <w:rPr>
          <w:rFonts w:ascii="Arial" w:hAnsi="Arial"/>
          <w:sz w:val="22"/>
          <w:szCs w:val="22"/>
        </w:rPr>
        <w:t>inappropriate</w:t>
      </w:r>
      <w:r w:rsidRPr="61E3B6D5" w:rsidR="61E3B6D5">
        <w:rPr>
          <w:rFonts w:ascii="Arial" w:hAnsi="Arial"/>
          <w:sz w:val="22"/>
          <w:szCs w:val="22"/>
        </w:rPr>
        <w:t xml:space="preserve"> behaviour.</w:t>
      </w:r>
    </w:p>
    <w:p w:rsidR="61E3B6D5" w:rsidP="61E3B6D5" w:rsidRDefault="61E3B6D5" w14:paraId="4C008F6E" w14:textId="7224D644">
      <w:pPr>
        <w:spacing w:before="120" w:after="120"/>
        <w:rPr>
          <w:rFonts w:ascii="Arial" w:hAnsi="Arial"/>
          <w:b w:val="1"/>
          <w:bCs w:val="1"/>
          <w:sz w:val="22"/>
          <w:szCs w:val="22"/>
        </w:rPr>
      </w:pPr>
    </w:p>
    <w:p w:rsidR="61E3B6D5" w:rsidP="61E3B6D5" w:rsidRDefault="61E3B6D5" w14:paraId="072A7B10" w14:textId="3E510BFF">
      <w:pPr>
        <w:spacing w:before="120" w:after="120"/>
        <w:rPr>
          <w:rFonts w:ascii="Arial" w:hAnsi="Arial"/>
          <w:b w:val="1"/>
          <w:bCs w:val="1"/>
          <w:sz w:val="22"/>
          <w:szCs w:val="22"/>
        </w:rPr>
      </w:pPr>
    </w:p>
    <w:p w:rsidRPr="00665C9A" w:rsidR="004D6998" w:rsidRDefault="004D6998" w14:paraId="28D75C3E" w14:textId="77777777">
      <w:pPr>
        <w:spacing w:before="120" w:after="120"/>
        <w:rPr>
          <w:rFonts w:ascii="Arial" w:hAnsi="Arial"/>
          <w:b/>
          <w:sz w:val="22"/>
          <w:szCs w:val="22"/>
        </w:rPr>
      </w:pPr>
      <w:r w:rsidRPr="00665C9A">
        <w:rPr>
          <w:rFonts w:ascii="Arial" w:hAnsi="Arial"/>
          <w:b/>
          <w:sz w:val="22"/>
          <w:szCs w:val="22"/>
        </w:rPr>
        <w:t>Children under three years</w:t>
      </w:r>
    </w:p>
    <w:p w:rsidRPr="00665C9A" w:rsidR="004D6998" w:rsidRDefault="004D6998" w14:paraId="3AD14F22" w14:textId="77777777">
      <w:pPr>
        <w:numPr>
          <w:ilvl w:val="0"/>
          <w:numId w:val="19"/>
        </w:numPr>
        <w:spacing w:before="120" w:after="120"/>
        <w:rPr>
          <w:rFonts w:ascii="Arial" w:hAnsi="Arial"/>
          <w:sz w:val="22"/>
          <w:szCs w:val="22"/>
        </w:rPr>
      </w:pPr>
      <w:r w:rsidRPr="00665C9A">
        <w:rPr>
          <w:rFonts w:ascii="Arial" w:hAnsi="Arial"/>
          <w:sz w:val="22"/>
          <w:szCs w:val="22"/>
        </w:rPr>
        <w:t xml:space="preserve">When children under three behave in </w:t>
      </w:r>
      <w:r w:rsidRPr="00665C9A" w:rsidR="00722627">
        <w:rPr>
          <w:rFonts w:ascii="Arial" w:hAnsi="Arial"/>
          <w:sz w:val="22"/>
          <w:szCs w:val="22"/>
        </w:rPr>
        <w:t>inappropriate</w:t>
      </w:r>
      <w:r w:rsidRPr="00665C9A">
        <w:rPr>
          <w:rFonts w:ascii="Arial" w:hAnsi="Arial"/>
          <w:sz w:val="22"/>
          <w:szCs w:val="22"/>
        </w:rPr>
        <w:t xml:space="preserve"> ways we recognise that strategies for supporting them will need to be developmentally appropr</w:t>
      </w:r>
      <w:r w:rsidRPr="00665C9A" w:rsidR="0050536A">
        <w:rPr>
          <w:rFonts w:ascii="Arial" w:hAnsi="Arial"/>
          <w:sz w:val="22"/>
          <w:szCs w:val="22"/>
        </w:rPr>
        <w:t xml:space="preserve">iate and differ from those for </w:t>
      </w:r>
      <w:r w:rsidRPr="00665C9A">
        <w:rPr>
          <w:rFonts w:ascii="Arial" w:hAnsi="Arial"/>
          <w:sz w:val="22"/>
          <w:szCs w:val="22"/>
        </w:rPr>
        <w:t xml:space="preserve">older children. </w:t>
      </w:r>
    </w:p>
    <w:p w:rsidRPr="00665C9A" w:rsidR="004D6998" w:rsidRDefault="004D6998" w14:paraId="6B704195" w14:textId="77777777">
      <w:pPr>
        <w:numPr>
          <w:ilvl w:val="0"/>
          <w:numId w:val="19"/>
        </w:numPr>
        <w:spacing w:before="120" w:after="120"/>
        <w:rPr>
          <w:rFonts w:ascii="Arial" w:hAnsi="Arial"/>
          <w:sz w:val="22"/>
          <w:szCs w:val="22"/>
        </w:rPr>
      </w:pPr>
      <w:r w:rsidRPr="00665C9A">
        <w:rPr>
          <w:rFonts w:ascii="Arial" w:hAnsi="Arial"/>
          <w:sz w:val="22"/>
          <w:szCs w:val="22"/>
        </w:rPr>
        <w:t xml:space="preserve">We recognise that very young children are unable to regulate their own emotions, such as fear, anger or distress, and require sensitive adults to help them do this. </w:t>
      </w:r>
    </w:p>
    <w:p w:rsidRPr="00665C9A" w:rsidR="004D6998" w:rsidRDefault="004D6998" w14:paraId="62E647E1" w14:textId="77777777">
      <w:pPr>
        <w:numPr>
          <w:ilvl w:val="0"/>
          <w:numId w:val="19"/>
        </w:numPr>
        <w:spacing w:before="120" w:after="120"/>
        <w:rPr>
          <w:rFonts w:ascii="Arial" w:hAnsi="Arial"/>
          <w:sz w:val="22"/>
          <w:szCs w:val="22"/>
        </w:rPr>
      </w:pPr>
      <w:r w:rsidRPr="00665C9A">
        <w:rPr>
          <w:rFonts w:ascii="Arial" w:hAnsi="Arial"/>
          <w:sz w:val="22"/>
          <w:szCs w:val="22"/>
        </w:rPr>
        <w:t xml:space="preserve">Common </w:t>
      </w:r>
      <w:r w:rsidRPr="00665C9A" w:rsidR="00722627">
        <w:rPr>
          <w:rFonts w:ascii="Arial" w:hAnsi="Arial"/>
          <w:sz w:val="22"/>
          <w:szCs w:val="22"/>
        </w:rPr>
        <w:t>inappropriate</w:t>
      </w:r>
      <w:r w:rsidRPr="00665C9A">
        <w:rPr>
          <w:rFonts w:ascii="Arial" w:hAnsi="Arial"/>
          <w:sz w:val="22"/>
          <w:szCs w:val="22"/>
        </w:rPr>
        <w:t xml:space="preserve"> or hurtful behaviours of young children include tantrums, biting or fighting.  Staff are calm and patient, offering comfort to intense emotions, helping children to manage their feelings and talk about them to help resolve issues and promote understanding.</w:t>
      </w:r>
      <w:r w:rsidRPr="00665C9A" w:rsidR="00AA328A">
        <w:rPr>
          <w:rFonts w:ascii="Arial" w:hAnsi="Arial"/>
          <w:sz w:val="22"/>
          <w:szCs w:val="22"/>
        </w:rPr>
        <w:t xml:space="preserve"> </w:t>
      </w:r>
    </w:p>
    <w:p w:rsidRPr="00665C9A" w:rsidR="004D6998" w:rsidRDefault="004D6998" w14:paraId="5DAB6C7B" w14:textId="77777777">
      <w:pPr>
        <w:spacing w:before="120" w:after="120"/>
        <w:rPr>
          <w:rFonts w:ascii="Arial" w:hAnsi="Arial"/>
          <w:sz w:val="22"/>
          <w:szCs w:val="22"/>
        </w:rPr>
      </w:pPr>
    </w:p>
    <w:p w:rsidRPr="00665C9A" w:rsidR="004D6998" w:rsidRDefault="004D6998" w14:paraId="69DDAF61" w14:textId="77777777">
      <w:pPr>
        <w:spacing w:before="120" w:after="120"/>
        <w:rPr>
          <w:rFonts w:ascii="Arial" w:hAnsi="Arial"/>
          <w:b/>
          <w:sz w:val="22"/>
          <w:szCs w:val="22"/>
        </w:rPr>
      </w:pPr>
      <w:r w:rsidRPr="00665C9A">
        <w:rPr>
          <w:rFonts w:ascii="Arial" w:hAnsi="Arial"/>
          <w:b/>
          <w:sz w:val="22"/>
          <w:szCs w:val="22"/>
        </w:rPr>
        <w:t>Hurtful behaviour</w:t>
      </w:r>
    </w:p>
    <w:p w:rsidRPr="00665C9A" w:rsidR="004D6998" w:rsidRDefault="004D6998" w14:paraId="7A65B2CC" w14:textId="77777777">
      <w:pPr>
        <w:spacing w:before="120" w:after="120"/>
        <w:rPr>
          <w:rFonts w:ascii="Arial" w:hAnsi="Arial"/>
          <w:sz w:val="22"/>
          <w:szCs w:val="22"/>
        </w:rPr>
      </w:pPr>
      <w:r w:rsidRPr="00665C9A">
        <w:rPr>
          <w:rFonts w:ascii="Arial" w:hAnsi="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w:t>
      </w:r>
      <w:r w:rsidRPr="00665C9A" w:rsidR="0050536A">
        <w:rPr>
          <w:rFonts w:ascii="Arial" w:hAnsi="Arial"/>
          <w:sz w:val="22"/>
          <w:szCs w:val="22"/>
        </w:rPr>
        <w:t>recognition</w:t>
      </w:r>
      <w:r w:rsidRPr="00665C9A">
        <w:rPr>
          <w:rFonts w:ascii="Arial" w:hAnsi="Arial"/>
          <w:sz w:val="22"/>
          <w:szCs w:val="22"/>
        </w:rPr>
        <w:t xml:space="preserve"> of the feelings of the person whom they have hurt. </w:t>
      </w:r>
    </w:p>
    <w:p w:rsidRPr="00665C9A" w:rsidR="004D6998" w:rsidRDefault="004D6998" w14:paraId="19FC5087" w14:textId="77777777">
      <w:pPr>
        <w:numPr>
          <w:ilvl w:val="0"/>
          <w:numId w:val="21"/>
        </w:numPr>
        <w:spacing w:before="120" w:after="120"/>
        <w:rPr>
          <w:rFonts w:ascii="Arial" w:hAnsi="Arial"/>
          <w:sz w:val="22"/>
          <w:szCs w:val="22"/>
        </w:rPr>
      </w:pPr>
      <w:r w:rsidRPr="00665C9A">
        <w:rPr>
          <w:rFonts w:ascii="Arial" w:hAnsi="Arial"/>
          <w:sz w:val="22"/>
          <w:szCs w:val="22"/>
        </w:rPr>
        <w:t>We recognise that young children behave in hurtful ways towards others because they have not yet developed the means to manage intense feelings that sometimes overwhelm them.</w:t>
      </w:r>
    </w:p>
    <w:p w:rsidRPr="00665C9A" w:rsidR="004D6998" w:rsidRDefault="004D6998" w14:paraId="3146241B" w14:textId="77777777">
      <w:pPr>
        <w:numPr>
          <w:ilvl w:val="0"/>
          <w:numId w:val="21"/>
        </w:numPr>
        <w:spacing w:before="120" w:after="120"/>
        <w:rPr>
          <w:rFonts w:ascii="Arial" w:hAnsi="Arial"/>
          <w:sz w:val="22"/>
          <w:szCs w:val="22"/>
        </w:rPr>
      </w:pPr>
      <w:r w:rsidRPr="00665C9A">
        <w:rPr>
          <w:rFonts w:ascii="Arial" w:hAnsi="Arial"/>
          <w:sz w:val="22"/>
          <w:szCs w:val="22"/>
        </w:rPr>
        <w:t>We will help them manage these feelings as they have neither the biological means nor the cognitive means to do this for themselves.</w:t>
      </w:r>
    </w:p>
    <w:p w:rsidRPr="00665C9A" w:rsidR="004D6998" w:rsidRDefault="004D6998" w14:paraId="5A730EDF" w14:textId="77777777">
      <w:pPr>
        <w:numPr>
          <w:ilvl w:val="0"/>
          <w:numId w:val="21"/>
        </w:numPr>
        <w:spacing w:before="120" w:after="120"/>
        <w:rPr>
          <w:rFonts w:ascii="Arial" w:hAnsi="Arial"/>
          <w:sz w:val="22"/>
          <w:szCs w:val="22"/>
        </w:rPr>
      </w:pPr>
      <w:r w:rsidRPr="00665C9A">
        <w:rPr>
          <w:rFonts w:ascii="Arial" w:hAnsi="Arial"/>
          <w:sz w:val="22"/>
          <w:szCs w:val="22"/>
        </w:rPr>
        <w:t xml:space="preserve">We understand that </w:t>
      </w:r>
      <w:proofErr w:type="spellStart"/>
      <w:r w:rsidRPr="00665C9A">
        <w:rPr>
          <w:rFonts w:ascii="Arial" w:hAnsi="Arial"/>
          <w:sz w:val="22"/>
          <w:szCs w:val="22"/>
        </w:rPr>
        <w:t>self management</w:t>
      </w:r>
      <w:proofErr w:type="spellEnd"/>
      <w:r w:rsidRPr="00665C9A">
        <w:rPr>
          <w:rFonts w:ascii="Arial" w:hAnsi="Arial"/>
          <w:sz w:val="22"/>
          <w:szCs w:val="22"/>
        </w:rPr>
        <w:t xml:space="preserve"> of intense emotions</w:t>
      </w:r>
      <w:r w:rsidRPr="00665C9A" w:rsidR="00693BE1">
        <w:rPr>
          <w:rFonts w:ascii="Arial" w:hAnsi="Arial"/>
          <w:sz w:val="22"/>
          <w:szCs w:val="22"/>
        </w:rPr>
        <w:t xml:space="preserve">, especially of anger, happens </w:t>
      </w:r>
      <w:r w:rsidRPr="00665C9A">
        <w:rPr>
          <w:rFonts w:ascii="Arial" w:hAnsi="Arial"/>
          <w:sz w:val="22"/>
          <w:szCs w:val="22"/>
        </w:rPr>
        <w:t xml:space="preserve">when the brain has developed neurological systems to manage the physiological processes that take place when triggers activate responses of anger or fear. </w:t>
      </w:r>
    </w:p>
    <w:p w:rsidRPr="00665C9A" w:rsidR="004D6998" w:rsidRDefault="004D6998" w14:paraId="7C9E1EC9" w14:textId="77777777">
      <w:pPr>
        <w:numPr>
          <w:ilvl w:val="0"/>
          <w:numId w:val="21"/>
        </w:numPr>
        <w:spacing w:before="120" w:after="120"/>
        <w:rPr>
          <w:rFonts w:ascii="Arial" w:hAnsi="Arial"/>
          <w:sz w:val="22"/>
          <w:szCs w:val="22"/>
        </w:rPr>
      </w:pPr>
      <w:proofErr w:type="gramStart"/>
      <w:r w:rsidRPr="00665C9A">
        <w:rPr>
          <w:rFonts w:ascii="Arial" w:hAnsi="Arial"/>
          <w:sz w:val="22"/>
          <w:szCs w:val="22"/>
        </w:rPr>
        <w:lastRenderedPageBreak/>
        <w:t>Therefore</w:t>
      </w:r>
      <w:proofErr w:type="gramEnd"/>
      <w:r w:rsidRPr="00665C9A">
        <w:rPr>
          <w:rFonts w:ascii="Arial" w:hAnsi="Arial"/>
          <w:sz w:val="22"/>
          <w:szCs w:val="22"/>
        </w:rPr>
        <w:t xml:space="preserv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Pr="00665C9A" w:rsidR="004D6998" w:rsidRDefault="004D6998" w14:paraId="74A8A0B6" w14:textId="77777777">
      <w:pPr>
        <w:numPr>
          <w:ilvl w:val="0"/>
          <w:numId w:val="21"/>
        </w:numPr>
        <w:spacing w:before="120" w:after="120"/>
        <w:rPr>
          <w:rFonts w:ascii="Arial" w:hAnsi="Arial"/>
          <w:sz w:val="22"/>
          <w:szCs w:val="22"/>
        </w:rPr>
      </w:pPr>
      <w:r w:rsidRPr="00665C9A">
        <w:rPr>
          <w:rFonts w:ascii="Arial" w:hAnsi="Arial"/>
          <w:sz w:val="22"/>
          <w:szCs w:val="22"/>
        </w:rPr>
        <w:t xml:space="preserve">We do not engage in punitive responses to a young child's rage as that will have </w:t>
      </w:r>
      <w:r w:rsidRPr="00665C9A" w:rsidR="00693BE1">
        <w:rPr>
          <w:rFonts w:ascii="Arial" w:hAnsi="Arial"/>
          <w:sz w:val="22"/>
          <w:szCs w:val="22"/>
        </w:rPr>
        <w:t>an undesired</w:t>
      </w:r>
      <w:r w:rsidRPr="00665C9A">
        <w:rPr>
          <w:rFonts w:ascii="Arial" w:hAnsi="Arial"/>
          <w:sz w:val="22"/>
          <w:szCs w:val="22"/>
        </w:rPr>
        <w:t xml:space="preserve"> effect.</w:t>
      </w:r>
    </w:p>
    <w:p w:rsidRPr="00665C9A" w:rsidR="004D6998" w:rsidRDefault="004D6998" w14:paraId="297E4B7D" w14:textId="77777777">
      <w:pPr>
        <w:numPr>
          <w:ilvl w:val="0"/>
          <w:numId w:val="21"/>
        </w:numPr>
        <w:spacing w:before="120" w:after="120"/>
        <w:rPr>
          <w:rFonts w:ascii="Arial" w:hAnsi="Arial"/>
          <w:sz w:val="22"/>
          <w:szCs w:val="22"/>
        </w:rPr>
      </w:pPr>
      <w:r w:rsidRPr="00665C9A">
        <w:rPr>
          <w:rFonts w:ascii="Arial" w:hAnsi="Arial"/>
          <w:sz w:val="22"/>
          <w:szCs w:val="22"/>
        </w:rPr>
        <w:t>Our way of responding to pre-verbal children is to calm them through holding and cuddling. Verbal children will also respond to cuddling to calm them down, but we offer them explanation and discuss the incident with them to their level of understanding.</w:t>
      </w:r>
    </w:p>
    <w:p w:rsidRPr="00665C9A" w:rsidR="004D6998" w:rsidRDefault="004D6998" w14:paraId="37485914" w14:textId="77777777">
      <w:pPr>
        <w:numPr>
          <w:ilvl w:val="0"/>
          <w:numId w:val="21"/>
        </w:numPr>
        <w:spacing w:before="120" w:after="120"/>
        <w:rPr>
          <w:rFonts w:ascii="Arial" w:hAnsi="Arial"/>
          <w:sz w:val="22"/>
          <w:szCs w:val="22"/>
        </w:rPr>
      </w:pPr>
      <w:r w:rsidRPr="00665C9A">
        <w:rPr>
          <w:rFonts w:ascii="Arial" w:hAnsi="Arial"/>
          <w:sz w:val="22"/>
          <w:szCs w:val="22"/>
        </w:rPr>
        <w:t xml:space="preserve">We recognise that young children require help in understanding the range of feelings experienced. We help children recognise their feelings by naming them and helping children to express them, making a connection verbally between the event and the feeling. 'Adam took your car, didn't he, and you were enjoying playing with it. You didn't like it when he took it, did you? It made you feel angry, didn't it, and you hit him'. </w:t>
      </w:r>
    </w:p>
    <w:p w:rsidRPr="00665C9A" w:rsidR="004D6998" w:rsidRDefault="004D6998" w14:paraId="7570B8E5" w14:textId="77777777">
      <w:pPr>
        <w:numPr>
          <w:ilvl w:val="0"/>
          <w:numId w:val="21"/>
        </w:numPr>
        <w:spacing w:before="120" w:after="120"/>
        <w:rPr>
          <w:rFonts w:ascii="Arial" w:hAnsi="Arial"/>
          <w:sz w:val="22"/>
          <w:szCs w:val="22"/>
        </w:rPr>
      </w:pPr>
      <w:r w:rsidRPr="00665C9A">
        <w:rPr>
          <w:rFonts w:ascii="Arial" w:hAnsi="Arial"/>
          <w:sz w:val="22"/>
          <w:szCs w:val="22"/>
        </w:rPr>
        <w:t xml:space="preserve">We help young children learn to empathise with others, understanding that they have feelings too and that their actions impact on others' feelings. 'When you hit Adam, it hurt him and he didn't like that and it made him cry'. </w:t>
      </w:r>
    </w:p>
    <w:p w:rsidRPr="00665C9A" w:rsidR="004D6998" w:rsidRDefault="004D6998" w14:paraId="605F3F57" w14:textId="77777777">
      <w:pPr>
        <w:numPr>
          <w:ilvl w:val="0"/>
          <w:numId w:val="21"/>
        </w:numPr>
        <w:spacing w:before="120" w:after="120"/>
        <w:rPr>
          <w:rFonts w:ascii="Arial" w:hAnsi="Arial"/>
          <w:sz w:val="22"/>
          <w:szCs w:val="22"/>
        </w:rPr>
      </w:pPr>
      <w:r w:rsidRPr="00665C9A">
        <w:rPr>
          <w:rFonts w:ascii="Arial" w:hAnsi="Arial"/>
          <w:sz w:val="22"/>
          <w:szCs w:val="22"/>
        </w:rPr>
        <w:t xml:space="preserve">We help young children develop pro-social behaviour, such as resolving conflict over who has the toy. 'I can see you are feeling better now and Adam isn't crying any more. Let's see if we can be friends and find another car, so you can both play with one.' </w:t>
      </w:r>
    </w:p>
    <w:p w:rsidRPr="00665C9A" w:rsidR="004D6998" w:rsidRDefault="004D6998" w14:paraId="320C55CB" w14:textId="77777777">
      <w:pPr>
        <w:numPr>
          <w:ilvl w:val="0"/>
          <w:numId w:val="21"/>
        </w:numPr>
        <w:spacing w:before="120" w:after="120"/>
        <w:rPr>
          <w:rFonts w:ascii="Arial" w:hAnsi="Arial"/>
          <w:sz w:val="22"/>
          <w:szCs w:val="22"/>
        </w:rPr>
      </w:pPr>
      <w:r w:rsidRPr="00665C9A">
        <w:rPr>
          <w:rFonts w:ascii="Arial" w:hAnsi="Arial"/>
          <w:sz w:val="22"/>
          <w:szCs w:val="22"/>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Pr="00665C9A" w:rsidR="004D6998" w:rsidRDefault="004D6998" w14:paraId="0DC3952E" w14:textId="77777777">
      <w:pPr>
        <w:numPr>
          <w:ilvl w:val="0"/>
          <w:numId w:val="21"/>
        </w:numPr>
        <w:spacing w:before="120" w:after="120"/>
        <w:rPr>
          <w:rFonts w:ascii="Arial" w:hAnsi="Arial"/>
          <w:sz w:val="22"/>
          <w:szCs w:val="22"/>
        </w:rPr>
      </w:pPr>
      <w:r w:rsidRPr="00665C9A">
        <w:rPr>
          <w:rFonts w:ascii="Arial" w:hAnsi="Arial"/>
          <w:sz w:val="22"/>
          <w:szCs w:val="22"/>
        </w:rPr>
        <w:t xml:space="preserve">We support social skills through modelling behaviour, through activities, drama and stories. We build </w:t>
      </w:r>
      <w:proofErr w:type="spellStart"/>
      <w:r w:rsidRPr="00665C9A">
        <w:rPr>
          <w:rFonts w:ascii="Arial" w:hAnsi="Arial"/>
          <w:sz w:val="22"/>
          <w:szCs w:val="22"/>
        </w:rPr>
        <w:t>self esteem</w:t>
      </w:r>
      <w:proofErr w:type="spellEnd"/>
      <w:r w:rsidRPr="00665C9A">
        <w:rPr>
          <w:rFonts w:ascii="Arial" w:hAnsi="Arial"/>
          <w:sz w:val="22"/>
          <w:szCs w:val="22"/>
        </w:rPr>
        <w:t xml:space="preserve"> and confidence in children, recognising their emotional needs through close and committed relationships with them.</w:t>
      </w:r>
    </w:p>
    <w:p w:rsidRPr="00665C9A" w:rsidR="004D6998" w:rsidRDefault="004D6998" w14:paraId="231240F4" w14:textId="77777777">
      <w:pPr>
        <w:numPr>
          <w:ilvl w:val="0"/>
          <w:numId w:val="21"/>
        </w:numPr>
        <w:spacing w:before="120" w:after="120"/>
        <w:rPr>
          <w:rFonts w:ascii="Arial" w:hAnsi="Arial"/>
          <w:sz w:val="22"/>
          <w:szCs w:val="22"/>
        </w:rPr>
      </w:pPr>
      <w:r w:rsidRPr="00665C9A">
        <w:rPr>
          <w:rFonts w:ascii="Arial" w:hAnsi="Arial"/>
          <w:sz w:val="22"/>
          <w:szCs w:val="22"/>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rsidRPr="00665C9A" w:rsidR="004D6998" w:rsidRDefault="004D6998" w14:paraId="4787B677" w14:textId="77777777">
      <w:pPr>
        <w:numPr>
          <w:ilvl w:val="0"/>
          <w:numId w:val="21"/>
        </w:numPr>
        <w:spacing w:before="120" w:after="120"/>
        <w:rPr>
          <w:rFonts w:ascii="Arial" w:hAnsi="Arial"/>
          <w:sz w:val="22"/>
          <w:szCs w:val="22"/>
        </w:rPr>
      </w:pPr>
      <w:r w:rsidRPr="00665C9A">
        <w:rPr>
          <w:rFonts w:ascii="Arial" w:hAnsi="Arial"/>
          <w:sz w:val="22"/>
          <w:szCs w:val="22"/>
        </w:rPr>
        <w:t>When hurtful behaviour becomes problematic, we work with parents to identify the cause and find a solution together. The main reasons for very young children to engage in excessive hurtful behaviour are that:</w:t>
      </w:r>
    </w:p>
    <w:p w:rsidRPr="00665C9A" w:rsidR="004D6998" w:rsidRDefault="004D6998" w14:paraId="3D28FADB" w14:textId="77777777">
      <w:pPr>
        <w:numPr>
          <w:ilvl w:val="1"/>
          <w:numId w:val="22"/>
        </w:numPr>
        <w:spacing w:before="120" w:after="120"/>
        <w:rPr>
          <w:rFonts w:ascii="Arial" w:hAnsi="Arial"/>
          <w:sz w:val="22"/>
          <w:szCs w:val="22"/>
        </w:rPr>
      </w:pPr>
      <w:r w:rsidRPr="00665C9A">
        <w:rPr>
          <w:rFonts w:ascii="Arial" w:hAnsi="Arial"/>
          <w:sz w:val="22"/>
          <w:szCs w:val="22"/>
        </w:rPr>
        <w:t>they do not feel securely attached to someone who can interpret and meet their needs - this may be in the home and it may also be in the setting;</w:t>
      </w:r>
    </w:p>
    <w:p w:rsidRPr="00665C9A" w:rsidR="004D6998" w:rsidRDefault="004D6998" w14:paraId="511FFE8F" w14:textId="77777777">
      <w:pPr>
        <w:numPr>
          <w:ilvl w:val="1"/>
          <w:numId w:val="22"/>
        </w:numPr>
        <w:spacing w:before="120" w:after="120"/>
        <w:rPr>
          <w:rFonts w:ascii="Arial" w:hAnsi="Arial"/>
          <w:sz w:val="22"/>
          <w:szCs w:val="22"/>
        </w:rPr>
      </w:pPr>
      <w:r w:rsidRPr="00665C9A">
        <w:rPr>
          <w:rFonts w:ascii="Arial" w:hAnsi="Arial"/>
          <w:sz w:val="22"/>
          <w:szCs w:val="22"/>
        </w:rPr>
        <w:t>their parent, or carer in the setting, does not have skills in responding appropriately, and consequently negative patterns are developing where hurtful behaviour is the only response the child has to express feelings of anger;</w:t>
      </w:r>
    </w:p>
    <w:p w:rsidRPr="00665C9A" w:rsidR="004D6998" w:rsidRDefault="004D6998" w14:paraId="4D260FF5" w14:textId="77777777">
      <w:pPr>
        <w:numPr>
          <w:ilvl w:val="1"/>
          <w:numId w:val="22"/>
        </w:numPr>
        <w:spacing w:before="120" w:after="120"/>
        <w:rPr>
          <w:rFonts w:ascii="Arial" w:hAnsi="Arial"/>
          <w:sz w:val="22"/>
          <w:szCs w:val="22"/>
        </w:rPr>
      </w:pPr>
      <w:r w:rsidRPr="00665C9A">
        <w:rPr>
          <w:rFonts w:ascii="Arial" w:hAnsi="Arial"/>
          <w:sz w:val="22"/>
          <w:szCs w:val="22"/>
        </w:rPr>
        <w:lastRenderedPageBreak/>
        <w:t>the child is exposed to levels of aggressive behaviour at home and may be at risk emotionally, or may be experiencing child abuse; and</w:t>
      </w:r>
    </w:p>
    <w:p w:rsidRPr="00665C9A" w:rsidR="004D6998" w:rsidRDefault="004D6998" w14:paraId="3E4ADCBE" w14:textId="77777777">
      <w:pPr>
        <w:numPr>
          <w:ilvl w:val="1"/>
          <w:numId w:val="22"/>
        </w:numPr>
        <w:spacing w:before="120" w:after="120"/>
        <w:rPr>
          <w:rFonts w:ascii="Arial" w:hAnsi="Arial"/>
          <w:sz w:val="22"/>
          <w:szCs w:val="22"/>
        </w:rPr>
      </w:pPr>
      <w:r w:rsidRPr="00665C9A">
        <w:rPr>
          <w:rFonts w:ascii="Arial" w:hAnsi="Arial"/>
          <w:sz w:val="22"/>
          <w:szCs w:val="22"/>
        </w:rPr>
        <w:t>the child has a developmental condition that affects how they behave.</w:t>
      </w:r>
    </w:p>
    <w:p w:rsidRPr="00665C9A" w:rsidR="004D6998" w:rsidRDefault="004D6998" w14:paraId="03E175BE" w14:textId="77777777">
      <w:pPr>
        <w:spacing w:before="120" w:after="120"/>
        <w:rPr>
          <w:rFonts w:ascii="Arial" w:hAnsi="Arial"/>
          <w:sz w:val="22"/>
          <w:szCs w:val="22"/>
        </w:rPr>
      </w:pPr>
      <w:r w:rsidRPr="00665C9A">
        <w:rPr>
          <w:rFonts w:ascii="Arial" w:hAnsi="Arial"/>
          <w:sz w:val="22"/>
          <w:szCs w:val="22"/>
        </w:rPr>
        <w:t xml:space="preserve">Where this does not work, </w:t>
      </w:r>
      <w:r w:rsidRPr="00665C9A" w:rsidR="002A33ED">
        <w:rPr>
          <w:rFonts w:ascii="Arial" w:hAnsi="Arial"/>
          <w:sz w:val="22"/>
          <w:szCs w:val="22"/>
        </w:rPr>
        <w:t xml:space="preserve">we seek advice and make appropriate referrals to the </w:t>
      </w:r>
      <w:r w:rsidR="002C23D1">
        <w:rPr>
          <w:rFonts w:ascii="Arial" w:hAnsi="Arial"/>
          <w:sz w:val="22"/>
          <w:szCs w:val="22"/>
        </w:rPr>
        <w:t>BHISS</w:t>
      </w:r>
      <w:r w:rsidRPr="00665C9A">
        <w:rPr>
          <w:rFonts w:ascii="Arial" w:hAnsi="Arial"/>
          <w:sz w:val="22"/>
          <w:szCs w:val="22"/>
        </w:rPr>
        <w:t xml:space="preserve"> Team </w:t>
      </w:r>
      <w:r w:rsidRPr="00665C9A" w:rsidR="009E3A88">
        <w:rPr>
          <w:rFonts w:ascii="Arial" w:hAnsi="Arial"/>
          <w:sz w:val="22"/>
          <w:szCs w:val="22"/>
        </w:rPr>
        <w:t>and/or other professionals as required</w:t>
      </w:r>
      <w:r w:rsidRPr="00665C9A">
        <w:rPr>
          <w:rFonts w:ascii="Arial" w:hAnsi="Arial"/>
          <w:sz w:val="22"/>
          <w:szCs w:val="22"/>
        </w:rPr>
        <w:t>.</w:t>
      </w:r>
    </w:p>
    <w:p w:rsidRPr="00665C9A" w:rsidR="00FE1220" w:rsidRDefault="00FE1220" w14:paraId="02EB378F" w14:textId="77777777">
      <w:pPr>
        <w:spacing w:before="120" w:after="120"/>
        <w:rPr>
          <w:rFonts w:ascii="Arial" w:hAnsi="Arial"/>
          <w:sz w:val="22"/>
          <w:szCs w:val="22"/>
        </w:rPr>
      </w:pPr>
    </w:p>
    <w:p w:rsidRPr="00665C9A" w:rsidR="007E3CA2" w:rsidP="007E3CA2" w:rsidRDefault="007E3CA2" w14:paraId="41B1E931" w14:textId="77777777">
      <w:pPr>
        <w:rPr>
          <w:rFonts w:ascii="Arial" w:hAnsi="Arial" w:eastAsia="GungsuhChe"/>
          <w:sz w:val="22"/>
          <w:szCs w:val="22"/>
        </w:rPr>
      </w:pPr>
      <w:r w:rsidRPr="00665C9A">
        <w:rPr>
          <w:rFonts w:ascii="Arial" w:hAnsi="Arial" w:eastAsia="GungsuhChe"/>
          <w:sz w:val="22"/>
          <w:szCs w:val="22"/>
        </w:rPr>
        <w:t>Signed on behalf of St Joseph’s Pre-school Playgroup Limited:</w:t>
      </w:r>
    </w:p>
    <w:p w:rsidRPr="00665C9A" w:rsidR="007E3CA2" w:rsidP="007E3CA2" w:rsidRDefault="007E3CA2" w14:paraId="6A05A809" w14:textId="77777777">
      <w:pPr>
        <w:rPr>
          <w:rFonts w:ascii="Arial" w:hAnsi="Arial" w:eastAsia="GungsuhChe"/>
          <w:sz w:val="22"/>
          <w:szCs w:val="22"/>
        </w:rPr>
      </w:pPr>
    </w:p>
    <w:p w:rsidRPr="00665C9A" w:rsidR="007E3CA2" w:rsidP="007E3CA2" w:rsidRDefault="007E3CA2" w14:paraId="09C928DD" w14:textId="77777777">
      <w:pPr>
        <w:rPr>
          <w:rFonts w:ascii="Arial" w:hAnsi="Arial" w:eastAsia="GungsuhChe"/>
          <w:sz w:val="22"/>
          <w:szCs w:val="22"/>
        </w:rPr>
      </w:pPr>
      <w:r w:rsidRPr="00665C9A">
        <w:rPr>
          <w:rFonts w:ascii="Arial" w:hAnsi="Arial" w:eastAsia="GungsuhChe"/>
          <w:sz w:val="22"/>
          <w:szCs w:val="22"/>
        </w:rPr>
        <w:t>………………………………………………….</w:t>
      </w:r>
    </w:p>
    <w:p w:rsidRPr="00665C9A" w:rsidR="007E3CA2" w:rsidP="007E3CA2" w:rsidRDefault="007E3CA2" w14:paraId="5A39BBE3" w14:textId="77777777">
      <w:pPr>
        <w:rPr>
          <w:rFonts w:ascii="Arial" w:hAnsi="Arial" w:eastAsia="GungsuhChe"/>
          <w:sz w:val="22"/>
          <w:szCs w:val="22"/>
        </w:rPr>
      </w:pPr>
    </w:p>
    <w:p w:rsidRPr="00665C9A" w:rsidR="007E3CA2" w:rsidP="007E3CA2" w:rsidRDefault="4336E3A7" w14:paraId="7C8B22C2" w14:textId="09880C01">
      <w:pPr>
        <w:rPr>
          <w:rFonts w:ascii="Arial" w:hAnsi="Arial" w:eastAsia="GungsuhChe"/>
          <w:sz w:val="22"/>
          <w:szCs w:val="22"/>
        </w:rPr>
      </w:pPr>
      <w:proofErr w:type="gramStart"/>
      <w:r w:rsidRPr="4336E3A7">
        <w:rPr>
          <w:rFonts w:ascii="Arial" w:hAnsi="Arial" w:eastAsia="GungsuhChe"/>
          <w:sz w:val="22"/>
          <w:szCs w:val="22"/>
        </w:rPr>
        <w:t>Name  Chloe</w:t>
      </w:r>
      <w:proofErr w:type="gramEnd"/>
      <w:r w:rsidRPr="4336E3A7">
        <w:rPr>
          <w:rFonts w:ascii="Arial" w:hAnsi="Arial" w:eastAsia="GungsuhChe"/>
          <w:sz w:val="22"/>
          <w:szCs w:val="22"/>
        </w:rPr>
        <w:t xml:space="preserve"> Standing </w:t>
      </w:r>
    </w:p>
    <w:p w:rsidRPr="00665C9A" w:rsidR="007E3CA2" w:rsidP="007E3CA2" w:rsidRDefault="007E3CA2" w14:paraId="41C8F396" w14:textId="77777777">
      <w:pPr>
        <w:rPr>
          <w:rFonts w:ascii="Arial" w:hAnsi="Arial" w:eastAsia="GungsuhChe"/>
          <w:sz w:val="22"/>
          <w:szCs w:val="22"/>
        </w:rPr>
      </w:pPr>
    </w:p>
    <w:p w:rsidRPr="00665C9A" w:rsidR="007E3CA2" w:rsidP="4336E3A7" w:rsidRDefault="74640B27" w14:paraId="0D0B940D" w14:textId="3E4BE063">
      <w:pPr>
        <w:rPr>
          <w:rFonts w:ascii="Arial" w:hAnsi="Arial" w:eastAsia="GungsuhChe"/>
          <w:sz w:val="22"/>
          <w:szCs w:val="22"/>
        </w:rPr>
      </w:pPr>
      <w:r w:rsidRPr="74640B27">
        <w:rPr>
          <w:rFonts w:ascii="Arial" w:hAnsi="Arial" w:eastAsia="GungsuhChe"/>
          <w:sz w:val="22"/>
          <w:szCs w:val="22"/>
        </w:rPr>
        <w:t xml:space="preserve">Role: Manager </w:t>
      </w:r>
    </w:p>
    <w:p w:rsidRPr="00665C9A" w:rsidR="007E3CA2" w:rsidP="007E3CA2" w:rsidRDefault="007E3CA2" w14:paraId="0E27B00A" w14:textId="77777777">
      <w:pPr>
        <w:rPr>
          <w:rFonts w:ascii="Arial" w:hAnsi="Arial" w:eastAsia="GungsuhChe"/>
          <w:sz w:val="22"/>
          <w:szCs w:val="22"/>
        </w:rPr>
      </w:pPr>
    </w:p>
    <w:p w:rsidRPr="00957EBB" w:rsidR="004D6998" w:rsidP="007E3CA2" w:rsidRDefault="4336E3A7" w14:paraId="48D9B75D" w14:textId="24F2006C">
      <w:pPr>
        <w:rPr>
          <w:rFonts w:ascii="Arial" w:hAnsi="Arial" w:eastAsia="GungsuhChe"/>
          <w:sz w:val="22"/>
          <w:szCs w:val="22"/>
        </w:rPr>
      </w:pPr>
      <w:r w:rsidRPr="4336E3A7">
        <w:rPr>
          <w:rFonts w:ascii="Arial" w:hAnsi="Arial" w:eastAsia="GungsuhChe"/>
          <w:sz w:val="22"/>
          <w:szCs w:val="22"/>
        </w:rPr>
        <w:t xml:space="preserve">Date </w:t>
      </w:r>
      <w:r w:rsidR="00A641D3">
        <w:rPr>
          <w:rFonts w:ascii="Arial" w:hAnsi="Arial" w:eastAsia="GungsuhChe"/>
          <w:sz w:val="22"/>
          <w:szCs w:val="22"/>
        </w:rPr>
        <w:t>07</w:t>
      </w:r>
      <w:r w:rsidR="000B62AE">
        <w:rPr>
          <w:rFonts w:ascii="Arial" w:hAnsi="Arial" w:eastAsia="GungsuhChe"/>
          <w:sz w:val="22"/>
          <w:szCs w:val="22"/>
        </w:rPr>
        <w:t>.09.23</w:t>
      </w:r>
    </w:p>
    <w:sectPr w:rsidRPr="00957EBB" w:rsidR="004D6998">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B6F00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300354"/>
    <w:multiLevelType w:val="hybridMultilevel"/>
    <w:tmpl w:val="C852A9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54B0A6C"/>
    <w:multiLevelType w:val="hybridMultilevel"/>
    <w:tmpl w:val="6D6091C2"/>
    <w:lvl w:ilvl="0" w:tplc="3DF09250">
      <w:start w:val="1"/>
      <w:numFmt w:val="bullet"/>
      <w:lvlText w:val=""/>
      <w:lvlJc w:val="left"/>
      <w:pPr>
        <w:ind w:left="720" w:hanging="360"/>
      </w:pPr>
      <w:rPr>
        <w:rFonts w:hint="default" w:ascii="Symbol" w:hAnsi="Symbol"/>
      </w:rPr>
    </w:lvl>
    <w:lvl w:ilvl="1" w:tplc="9AAC367E">
      <w:start w:val="1"/>
      <w:numFmt w:val="bullet"/>
      <w:lvlText w:val="o"/>
      <w:lvlJc w:val="left"/>
      <w:pPr>
        <w:ind w:left="1440" w:hanging="360"/>
      </w:pPr>
      <w:rPr>
        <w:rFonts w:hint="default" w:ascii="Courier New" w:hAnsi="Courier New"/>
      </w:rPr>
    </w:lvl>
    <w:lvl w:ilvl="2" w:tplc="D7080E8E">
      <w:start w:val="1"/>
      <w:numFmt w:val="bullet"/>
      <w:lvlText w:val=""/>
      <w:lvlJc w:val="left"/>
      <w:pPr>
        <w:ind w:left="2160" w:hanging="360"/>
      </w:pPr>
      <w:rPr>
        <w:rFonts w:hint="default" w:ascii="Wingdings" w:hAnsi="Wingdings"/>
      </w:rPr>
    </w:lvl>
    <w:lvl w:ilvl="3" w:tplc="E02A6EA6">
      <w:start w:val="1"/>
      <w:numFmt w:val="bullet"/>
      <w:lvlText w:val=""/>
      <w:lvlJc w:val="left"/>
      <w:pPr>
        <w:ind w:left="2880" w:hanging="360"/>
      </w:pPr>
      <w:rPr>
        <w:rFonts w:hint="default" w:ascii="Symbol" w:hAnsi="Symbol"/>
      </w:rPr>
    </w:lvl>
    <w:lvl w:ilvl="4" w:tplc="52B20F10">
      <w:start w:val="1"/>
      <w:numFmt w:val="bullet"/>
      <w:lvlText w:val="o"/>
      <w:lvlJc w:val="left"/>
      <w:pPr>
        <w:ind w:left="3600" w:hanging="360"/>
      </w:pPr>
      <w:rPr>
        <w:rFonts w:hint="default" w:ascii="Courier New" w:hAnsi="Courier New"/>
      </w:rPr>
    </w:lvl>
    <w:lvl w:ilvl="5" w:tplc="3E9C51D8">
      <w:start w:val="1"/>
      <w:numFmt w:val="bullet"/>
      <w:lvlText w:val=""/>
      <w:lvlJc w:val="left"/>
      <w:pPr>
        <w:ind w:left="4320" w:hanging="360"/>
      </w:pPr>
      <w:rPr>
        <w:rFonts w:hint="default" w:ascii="Wingdings" w:hAnsi="Wingdings"/>
      </w:rPr>
    </w:lvl>
    <w:lvl w:ilvl="6" w:tplc="4BCC37B0">
      <w:start w:val="1"/>
      <w:numFmt w:val="bullet"/>
      <w:lvlText w:val=""/>
      <w:lvlJc w:val="left"/>
      <w:pPr>
        <w:ind w:left="5040" w:hanging="360"/>
      </w:pPr>
      <w:rPr>
        <w:rFonts w:hint="default" w:ascii="Symbol" w:hAnsi="Symbol"/>
      </w:rPr>
    </w:lvl>
    <w:lvl w:ilvl="7" w:tplc="AB2EA148">
      <w:start w:val="1"/>
      <w:numFmt w:val="bullet"/>
      <w:lvlText w:val="o"/>
      <w:lvlJc w:val="left"/>
      <w:pPr>
        <w:ind w:left="5760" w:hanging="360"/>
      </w:pPr>
      <w:rPr>
        <w:rFonts w:hint="default" w:ascii="Courier New" w:hAnsi="Courier New"/>
      </w:rPr>
    </w:lvl>
    <w:lvl w:ilvl="8" w:tplc="E532372C">
      <w:start w:val="1"/>
      <w:numFmt w:val="bullet"/>
      <w:lvlText w:val=""/>
      <w:lvlJc w:val="left"/>
      <w:pPr>
        <w:ind w:left="6480" w:hanging="360"/>
      </w:pPr>
      <w:rPr>
        <w:rFonts w:hint="default" w:ascii="Wingdings" w:hAnsi="Wingdings"/>
      </w:rPr>
    </w:lvl>
  </w:abstractNum>
  <w:abstractNum w:abstractNumId="3" w15:restartNumberingAfterBreak="0">
    <w:nsid w:val="20E822F8"/>
    <w:multiLevelType w:val="hybridMultilevel"/>
    <w:tmpl w:val="6194DF4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5AE4DA"/>
    <w:multiLevelType w:val="hybridMultilevel"/>
    <w:tmpl w:val="D4EAB1E6"/>
    <w:lvl w:ilvl="0" w:tplc="635E66B0">
      <w:start w:val="1"/>
      <w:numFmt w:val="bullet"/>
      <w:lvlText w:val=""/>
      <w:lvlJc w:val="left"/>
      <w:pPr>
        <w:ind w:left="720" w:hanging="360"/>
      </w:pPr>
      <w:rPr>
        <w:rFonts w:hint="default" w:ascii="Symbol" w:hAnsi="Symbol"/>
      </w:rPr>
    </w:lvl>
    <w:lvl w:ilvl="1" w:tplc="CE425D44">
      <w:start w:val="1"/>
      <w:numFmt w:val="bullet"/>
      <w:lvlText w:val="o"/>
      <w:lvlJc w:val="left"/>
      <w:pPr>
        <w:ind w:left="1440" w:hanging="360"/>
      </w:pPr>
      <w:rPr>
        <w:rFonts w:hint="default" w:ascii="Courier New" w:hAnsi="Courier New"/>
      </w:rPr>
    </w:lvl>
    <w:lvl w:ilvl="2" w:tplc="73260BEA">
      <w:start w:val="1"/>
      <w:numFmt w:val="bullet"/>
      <w:lvlText w:val=""/>
      <w:lvlJc w:val="left"/>
      <w:pPr>
        <w:ind w:left="2160" w:hanging="360"/>
      </w:pPr>
      <w:rPr>
        <w:rFonts w:hint="default" w:ascii="Wingdings" w:hAnsi="Wingdings"/>
      </w:rPr>
    </w:lvl>
    <w:lvl w:ilvl="3" w:tplc="54C2010E">
      <w:start w:val="1"/>
      <w:numFmt w:val="bullet"/>
      <w:lvlText w:val=""/>
      <w:lvlJc w:val="left"/>
      <w:pPr>
        <w:ind w:left="2880" w:hanging="360"/>
      </w:pPr>
      <w:rPr>
        <w:rFonts w:hint="default" w:ascii="Symbol" w:hAnsi="Symbol"/>
      </w:rPr>
    </w:lvl>
    <w:lvl w:ilvl="4" w:tplc="E1340D5E">
      <w:start w:val="1"/>
      <w:numFmt w:val="bullet"/>
      <w:lvlText w:val="o"/>
      <w:lvlJc w:val="left"/>
      <w:pPr>
        <w:ind w:left="3600" w:hanging="360"/>
      </w:pPr>
      <w:rPr>
        <w:rFonts w:hint="default" w:ascii="Courier New" w:hAnsi="Courier New"/>
      </w:rPr>
    </w:lvl>
    <w:lvl w:ilvl="5" w:tplc="298AF794">
      <w:start w:val="1"/>
      <w:numFmt w:val="bullet"/>
      <w:lvlText w:val=""/>
      <w:lvlJc w:val="left"/>
      <w:pPr>
        <w:ind w:left="4320" w:hanging="360"/>
      </w:pPr>
      <w:rPr>
        <w:rFonts w:hint="default" w:ascii="Wingdings" w:hAnsi="Wingdings"/>
      </w:rPr>
    </w:lvl>
    <w:lvl w:ilvl="6" w:tplc="711C9E34">
      <w:start w:val="1"/>
      <w:numFmt w:val="bullet"/>
      <w:lvlText w:val=""/>
      <w:lvlJc w:val="left"/>
      <w:pPr>
        <w:ind w:left="5040" w:hanging="360"/>
      </w:pPr>
      <w:rPr>
        <w:rFonts w:hint="default" w:ascii="Symbol" w:hAnsi="Symbol"/>
      </w:rPr>
    </w:lvl>
    <w:lvl w:ilvl="7" w:tplc="98102220">
      <w:start w:val="1"/>
      <w:numFmt w:val="bullet"/>
      <w:lvlText w:val="o"/>
      <w:lvlJc w:val="left"/>
      <w:pPr>
        <w:ind w:left="5760" w:hanging="360"/>
      </w:pPr>
      <w:rPr>
        <w:rFonts w:hint="default" w:ascii="Courier New" w:hAnsi="Courier New"/>
      </w:rPr>
    </w:lvl>
    <w:lvl w:ilvl="8" w:tplc="823A4BF4">
      <w:start w:val="1"/>
      <w:numFmt w:val="bullet"/>
      <w:lvlText w:val=""/>
      <w:lvlJc w:val="left"/>
      <w:pPr>
        <w:ind w:left="6480" w:hanging="360"/>
      </w:pPr>
      <w:rPr>
        <w:rFonts w:hint="default" w:ascii="Wingdings" w:hAnsi="Wingdings"/>
      </w:rPr>
    </w:lvl>
  </w:abstractNum>
  <w:abstractNum w:abstractNumId="6"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821FD5"/>
    <w:multiLevelType w:val="hybridMultilevel"/>
    <w:tmpl w:val="B1185A9C"/>
    <w:lvl w:ilvl="0" w:tplc="796244FE">
      <w:start w:val="1"/>
      <w:numFmt w:val="bullet"/>
      <w:lvlText w:val="-"/>
      <w:lvlJc w:val="left"/>
      <w:pPr>
        <w:tabs>
          <w:tab w:val="num" w:pos="436"/>
        </w:tabs>
        <w:ind w:left="436" w:hanging="360"/>
      </w:pPr>
      <w:rPr>
        <w:rFonts w:hint="default" w:ascii="Times New Roman" w:hAnsi="Times New Roman" w:cs="Times New Roman"/>
      </w:rPr>
    </w:lvl>
    <w:lvl w:ilvl="1" w:tplc="08090001">
      <w:start w:val="1"/>
      <w:numFmt w:val="bullet"/>
      <w:lvlText w:val=""/>
      <w:lvlJc w:val="left"/>
      <w:pPr>
        <w:tabs>
          <w:tab w:val="num" w:pos="1516"/>
        </w:tabs>
        <w:ind w:left="1516" w:hanging="360"/>
      </w:pPr>
      <w:rPr>
        <w:rFonts w:hint="default" w:ascii="Symbol" w:hAnsi="Symbol"/>
      </w:rPr>
    </w:lvl>
    <w:lvl w:ilvl="2" w:tplc="04090005" w:tentative="1">
      <w:start w:val="1"/>
      <w:numFmt w:val="bullet"/>
      <w:lvlText w:val=""/>
      <w:lvlJc w:val="left"/>
      <w:pPr>
        <w:tabs>
          <w:tab w:val="num" w:pos="2236"/>
        </w:tabs>
        <w:ind w:left="2236" w:hanging="360"/>
      </w:pPr>
      <w:rPr>
        <w:rFonts w:hint="default" w:ascii="Wingdings" w:hAnsi="Wingdings"/>
      </w:rPr>
    </w:lvl>
    <w:lvl w:ilvl="3" w:tplc="04090001" w:tentative="1">
      <w:start w:val="1"/>
      <w:numFmt w:val="bullet"/>
      <w:lvlText w:val=""/>
      <w:lvlJc w:val="left"/>
      <w:pPr>
        <w:tabs>
          <w:tab w:val="num" w:pos="2956"/>
        </w:tabs>
        <w:ind w:left="2956" w:hanging="360"/>
      </w:pPr>
      <w:rPr>
        <w:rFonts w:hint="default" w:ascii="Symbol" w:hAnsi="Symbol"/>
      </w:rPr>
    </w:lvl>
    <w:lvl w:ilvl="4" w:tplc="04090003" w:tentative="1">
      <w:start w:val="1"/>
      <w:numFmt w:val="bullet"/>
      <w:lvlText w:val="o"/>
      <w:lvlJc w:val="left"/>
      <w:pPr>
        <w:tabs>
          <w:tab w:val="num" w:pos="3676"/>
        </w:tabs>
        <w:ind w:left="3676" w:hanging="360"/>
      </w:pPr>
      <w:rPr>
        <w:rFonts w:hint="default" w:ascii="Courier New" w:hAnsi="Courier New" w:cs="Courier New"/>
      </w:rPr>
    </w:lvl>
    <w:lvl w:ilvl="5" w:tplc="04090005" w:tentative="1">
      <w:start w:val="1"/>
      <w:numFmt w:val="bullet"/>
      <w:lvlText w:val=""/>
      <w:lvlJc w:val="left"/>
      <w:pPr>
        <w:tabs>
          <w:tab w:val="num" w:pos="4396"/>
        </w:tabs>
        <w:ind w:left="4396" w:hanging="360"/>
      </w:pPr>
      <w:rPr>
        <w:rFonts w:hint="default" w:ascii="Wingdings" w:hAnsi="Wingdings"/>
      </w:rPr>
    </w:lvl>
    <w:lvl w:ilvl="6" w:tplc="04090001" w:tentative="1">
      <w:start w:val="1"/>
      <w:numFmt w:val="bullet"/>
      <w:lvlText w:val=""/>
      <w:lvlJc w:val="left"/>
      <w:pPr>
        <w:tabs>
          <w:tab w:val="num" w:pos="5116"/>
        </w:tabs>
        <w:ind w:left="5116" w:hanging="360"/>
      </w:pPr>
      <w:rPr>
        <w:rFonts w:hint="default" w:ascii="Symbol" w:hAnsi="Symbol"/>
      </w:rPr>
    </w:lvl>
    <w:lvl w:ilvl="7" w:tplc="04090003" w:tentative="1">
      <w:start w:val="1"/>
      <w:numFmt w:val="bullet"/>
      <w:lvlText w:val="o"/>
      <w:lvlJc w:val="left"/>
      <w:pPr>
        <w:tabs>
          <w:tab w:val="num" w:pos="5836"/>
        </w:tabs>
        <w:ind w:left="5836" w:hanging="360"/>
      </w:pPr>
      <w:rPr>
        <w:rFonts w:hint="default" w:ascii="Courier New" w:hAnsi="Courier New" w:cs="Courier New"/>
      </w:rPr>
    </w:lvl>
    <w:lvl w:ilvl="8" w:tplc="04090005" w:tentative="1">
      <w:start w:val="1"/>
      <w:numFmt w:val="bullet"/>
      <w:lvlText w:val=""/>
      <w:lvlJc w:val="left"/>
      <w:pPr>
        <w:tabs>
          <w:tab w:val="num" w:pos="6556"/>
        </w:tabs>
        <w:ind w:left="6556" w:hanging="360"/>
      </w:pPr>
      <w:rPr>
        <w:rFonts w:hint="default" w:ascii="Wingdings" w:hAnsi="Wingdings"/>
      </w:rPr>
    </w:lvl>
  </w:abstractNum>
  <w:abstractNum w:abstractNumId="8" w15:restartNumberingAfterBreak="0">
    <w:nsid w:val="2E9C54AC"/>
    <w:multiLevelType w:val="hybridMultilevel"/>
    <w:tmpl w:val="13E204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F145826"/>
    <w:multiLevelType w:val="hybridMultilevel"/>
    <w:tmpl w:val="467450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303C0611"/>
    <w:multiLevelType w:val="hybridMultilevel"/>
    <w:tmpl w:val="65529490"/>
    <w:lvl w:ilvl="0" w:tplc="018E1A30">
      <w:start w:val="1"/>
      <w:numFmt w:val="bullet"/>
      <w:lvlText w:val=""/>
      <w:lvlJc w:val="left"/>
      <w:pPr>
        <w:ind w:left="720" w:hanging="360"/>
      </w:pPr>
      <w:rPr>
        <w:rFonts w:hint="default" w:ascii="Symbol" w:hAnsi="Symbol"/>
      </w:rPr>
    </w:lvl>
    <w:lvl w:ilvl="1" w:tplc="F3A6B484">
      <w:start w:val="1"/>
      <w:numFmt w:val="bullet"/>
      <w:lvlText w:val="o"/>
      <w:lvlJc w:val="left"/>
      <w:pPr>
        <w:ind w:left="1440" w:hanging="360"/>
      </w:pPr>
      <w:rPr>
        <w:rFonts w:hint="default" w:ascii="Courier New" w:hAnsi="Courier New"/>
      </w:rPr>
    </w:lvl>
    <w:lvl w:ilvl="2" w:tplc="B25CF7E2">
      <w:start w:val="1"/>
      <w:numFmt w:val="bullet"/>
      <w:lvlText w:val=""/>
      <w:lvlJc w:val="left"/>
      <w:pPr>
        <w:ind w:left="2160" w:hanging="360"/>
      </w:pPr>
      <w:rPr>
        <w:rFonts w:hint="default" w:ascii="Wingdings" w:hAnsi="Wingdings"/>
      </w:rPr>
    </w:lvl>
    <w:lvl w:ilvl="3" w:tplc="2326BB02">
      <w:start w:val="1"/>
      <w:numFmt w:val="bullet"/>
      <w:lvlText w:val=""/>
      <w:lvlJc w:val="left"/>
      <w:pPr>
        <w:ind w:left="2880" w:hanging="360"/>
      </w:pPr>
      <w:rPr>
        <w:rFonts w:hint="default" w:ascii="Symbol" w:hAnsi="Symbol"/>
      </w:rPr>
    </w:lvl>
    <w:lvl w:ilvl="4" w:tplc="F1445AAC">
      <w:start w:val="1"/>
      <w:numFmt w:val="bullet"/>
      <w:lvlText w:val="o"/>
      <w:lvlJc w:val="left"/>
      <w:pPr>
        <w:ind w:left="3600" w:hanging="360"/>
      </w:pPr>
      <w:rPr>
        <w:rFonts w:hint="default" w:ascii="Courier New" w:hAnsi="Courier New"/>
      </w:rPr>
    </w:lvl>
    <w:lvl w:ilvl="5" w:tplc="D408D3D6">
      <w:start w:val="1"/>
      <w:numFmt w:val="bullet"/>
      <w:lvlText w:val=""/>
      <w:lvlJc w:val="left"/>
      <w:pPr>
        <w:ind w:left="4320" w:hanging="360"/>
      </w:pPr>
      <w:rPr>
        <w:rFonts w:hint="default" w:ascii="Wingdings" w:hAnsi="Wingdings"/>
      </w:rPr>
    </w:lvl>
    <w:lvl w:ilvl="6" w:tplc="305EDFCE">
      <w:start w:val="1"/>
      <w:numFmt w:val="bullet"/>
      <w:lvlText w:val=""/>
      <w:lvlJc w:val="left"/>
      <w:pPr>
        <w:ind w:left="5040" w:hanging="360"/>
      </w:pPr>
      <w:rPr>
        <w:rFonts w:hint="default" w:ascii="Symbol" w:hAnsi="Symbol"/>
      </w:rPr>
    </w:lvl>
    <w:lvl w:ilvl="7" w:tplc="5C3CD558">
      <w:start w:val="1"/>
      <w:numFmt w:val="bullet"/>
      <w:lvlText w:val="o"/>
      <w:lvlJc w:val="left"/>
      <w:pPr>
        <w:ind w:left="5760" w:hanging="360"/>
      </w:pPr>
      <w:rPr>
        <w:rFonts w:hint="default" w:ascii="Courier New" w:hAnsi="Courier New"/>
      </w:rPr>
    </w:lvl>
    <w:lvl w:ilvl="8" w:tplc="3AE4AA6C">
      <w:start w:val="1"/>
      <w:numFmt w:val="bullet"/>
      <w:lvlText w:val=""/>
      <w:lvlJc w:val="left"/>
      <w:pPr>
        <w:ind w:left="6480" w:hanging="360"/>
      </w:pPr>
      <w:rPr>
        <w:rFonts w:hint="default" w:ascii="Wingdings" w:hAnsi="Wingdings"/>
      </w:rPr>
    </w:lvl>
  </w:abstractNum>
  <w:abstractNum w:abstractNumId="11" w15:restartNumberingAfterBreak="0">
    <w:nsid w:val="37974F94"/>
    <w:multiLevelType w:val="hybridMultilevel"/>
    <w:tmpl w:val="31505A9A"/>
    <w:lvl w:ilvl="0" w:tplc="D0027B28">
      <w:start w:val="1"/>
      <w:numFmt w:val="bullet"/>
      <w:lvlText w:val=""/>
      <w:lvlJc w:val="left"/>
      <w:pPr>
        <w:tabs>
          <w:tab w:val="num" w:pos="360"/>
        </w:tabs>
        <w:ind w:left="360" w:hanging="360"/>
      </w:pPr>
      <w:rPr>
        <w:rFonts w:hint="default" w:ascii="Symbol" w:hAnsi="Symbol" w:eastAsia="Times New Roman"/>
      </w:rPr>
    </w:lvl>
    <w:lvl w:ilvl="1" w:tplc="F572D366">
      <w:start w:val="1"/>
      <w:numFmt w:val="bullet"/>
      <w:lvlText w:val=""/>
      <w:lvlJc w:val="left"/>
      <w:pPr>
        <w:tabs>
          <w:tab w:val="num" w:pos="1837"/>
        </w:tabs>
        <w:ind w:left="1837" w:hanging="397"/>
      </w:pPr>
      <w:rPr>
        <w:rFonts w:hint="default" w:ascii="Symbol" w:hAnsi="Symbo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40CE5E2F"/>
    <w:multiLevelType w:val="hybridMultilevel"/>
    <w:tmpl w:val="0D0CF734"/>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BC1B84"/>
    <w:multiLevelType w:val="hybridMultilevel"/>
    <w:tmpl w:val="43D23CF0"/>
    <w:lvl w:ilvl="0" w:tplc="D0027B28">
      <w:start w:val="1"/>
      <w:numFmt w:val="bullet"/>
      <w:lvlText w:val=""/>
      <w:lvlJc w:val="left"/>
      <w:pPr>
        <w:tabs>
          <w:tab w:val="num" w:pos="360"/>
        </w:tabs>
        <w:ind w:left="360" w:hanging="360"/>
      </w:pPr>
      <w:rPr>
        <w:rFonts w:hint="default" w:ascii="Symbol" w:hAnsi="Symbol" w:eastAsia="Times New Roman"/>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D656D89"/>
    <w:multiLevelType w:val="hybridMultilevel"/>
    <w:tmpl w:val="19008D50"/>
    <w:lvl w:ilvl="0" w:tplc="796244FE">
      <w:start w:val="1"/>
      <w:numFmt w:val="bullet"/>
      <w:lvlText w:val="-"/>
      <w:lvlJc w:val="left"/>
      <w:pPr>
        <w:tabs>
          <w:tab w:val="num" w:pos="814"/>
        </w:tabs>
        <w:ind w:left="814" w:hanging="454"/>
      </w:pPr>
      <w:rPr>
        <w:rFonts w:hint="default" w:ascii="Times New Roman" w:hAnsi="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58B02D0E"/>
    <w:multiLevelType w:val="hybridMultilevel"/>
    <w:tmpl w:val="38E4D5FA"/>
    <w:lvl w:ilvl="0" w:tplc="706690BA">
      <w:start w:val="1"/>
      <w:numFmt w:val="bullet"/>
      <w:lvlText w:val=""/>
      <w:lvlJc w:val="left"/>
      <w:pPr>
        <w:ind w:left="720" w:hanging="360"/>
      </w:pPr>
      <w:rPr>
        <w:rFonts w:hint="default" w:ascii="Symbol" w:hAnsi="Symbol"/>
      </w:rPr>
    </w:lvl>
    <w:lvl w:ilvl="1" w:tplc="D8864EAE">
      <w:start w:val="1"/>
      <w:numFmt w:val="bullet"/>
      <w:lvlText w:val="o"/>
      <w:lvlJc w:val="left"/>
      <w:pPr>
        <w:ind w:left="1440" w:hanging="360"/>
      </w:pPr>
      <w:rPr>
        <w:rFonts w:hint="default" w:ascii="Courier New" w:hAnsi="Courier New"/>
      </w:rPr>
    </w:lvl>
    <w:lvl w:ilvl="2" w:tplc="EAC4E55E">
      <w:start w:val="1"/>
      <w:numFmt w:val="bullet"/>
      <w:lvlText w:val=""/>
      <w:lvlJc w:val="left"/>
      <w:pPr>
        <w:ind w:left="2160" w:hanging="360"/>
      </w:pPr>
      <w:rPr>
        <w:rFonts w:hint="default" w:ascii="Wingdings" w:hAnsi="Wingdings"/>
      </w:rPr>
    </w:lvl>
    <w:lvl w:ilvl="3" w:tplc="D8D85BCC">
      <w:start w:val="1"/>
      <w:numFmt w:val="bullet"/>
      <w:lvlText w:val=""/>
      <w:lvlJc w:val="left"/>
      <w:pPr>
        <w:ind w:left="2880" w:hanging="360"/>
      </w:pPr>
      <w:rPr>
        <w:rFonts w:hint="default" w:ascii="Symbol" w:hAnsi="Symbol"/>
      </w:rPr>
    </w:lvl>
    <w:lvl w:ilvl="4" w:tplc="11A68E96">
      <w:start w:val="1"/>
      <w:numFmt w:val="bullet"/>
      <w:lvlText w:val="o"/>
      <w:lvlJc w:val="left"/>
      <w:pPr>
        <w:ind w:left="3600" w:hanging="360"/>
      </w:pPr>
      <w:rPr>
        <w:rFonts w:hint="default" w:ascii="Courier New" w:hAnsi="Courier New"/>
      </w:rPr>
    </w:lvl>
    <w:lvl w:ilvl="5" w:tplc="9184E862">
      <w:start w:val="1"/>
      <w:numFmt w:val="bullet"/>
      <w:lvlText w:val=""/>
      <w:lvlJc w:val="left"/>
      <w:pPr>
        <w:ind w:left="4320" w:hanging="360"/>
      </w:pPr>
      <w:rPr>
        <w:rFonts w:hint="default" w:ascii="Wingdings" w:hAnsi="Wingdings"/>
      </w:rPr>
    </w:lvl>
    <w:lvl w:ilvl="6" w:tplc="88D86600">
      <w:start w:val="1"/>
      <w:numFmt w:val="bullet"/>
      <w:lvlText w:val=""/>
      <w:lvlJc w:val="left"/>
      <w:pPr>
        <w:ind w:left="5040" w:hanging="360"/>
      </w:pPr>
      <w:rPr>
        <w:rFonts w:hint="default" w:ascii="Symbol" w:hAnsi="Symbol"/>
      </w:rPr>
    </w:lvl>
    <w:lvl w:ilvl="7" w:tplc="7FF0C04A">
      <w:start w:val="1"/>
      <w:numFmt w:val="bullet"/>
      <w:lvlText w:val="o"/>
      <w:lvlJc w:val="left"/>
      <w:pPr>
        <w:ind w:left="5760" w:hanging="360"/>
      </w:pPr>
      <w:rPr>
        <w:rFonts w:hint="default" w:ascii="Courier New" w:hAnsi="Courier New"/>
      </w:rPr>
    </w:lvl>
    <w:lvl w:ilvl="8" w:tplc="4BE865C2">
      <w:start w:val="1"/>
      <w:numFmt w:val="bullet"/>
      <w:lvlText w:val=""/>
      <w:lvlJc w:val="left"/>
      <w:pPr>
        <w:ind w:left="6480" w:hanging="360"/>
      </w:pPr>
      <w:rPr>
        <w:rFonts w:hint="default" w:ascii="Wingdings" w:hAnsi="Wingdings"/>
      </w:rPr>
    </w:lvl>
  </w:abstractNum>
  <w:abstractNum w:abstractNumId="17"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4E2655"/>
    <w:multiLevelType w:val="hybridMultilevel"/>
    <w:tmpl w:val="853818E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10B0CE7"/>
    <w:multiLevelType w:val="hybridMultilevel"/>
    <w:tmpl w:val="3B18641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7386E1D8"/>
    <w:multiLevelType w:val="hybridMultilevel"/>
    <w:tmpl w:val="7EF61A9C"/>
    <w:lvl w:ilvl="0" w:tplc="39C499D6">
      <w:start w:val="1"/>
      <w:numFmt w:val="bullet"/>
      <w:lvlText w:val=""/>
      <w:lvlJc w:val="left"/>
      <w:pPr>
        <w:ind w:left="720" w:hanging="360"/>
      </w:pPr>
      <w:rPr>
        <w:rFonts w:hint="default" w:ascii="Symbol" w:hAnsi="Symbol"/>
      </w:rPr>
    </w:lvl>
    <w:lvl w:ilvl="1" w:tplc="31C6E456">
      <w:start w:val="1"/>
      <w:numFmt w:val="bullet"/>
      <w:lvlText w:val="o"/>
      <w:lvlJc w:val="left"/>
      <w:pPr>
        <w:ind w:left="1440" w:hanging="360"/>
      </w:pPr>
      <w:rPr>
        <w:rFonts w:hint="default" w:ascii="Courier New" w:hAnsi="Courier New"/>
      </w:rPr>
    </w:lvl>
    <w:lvl w:ilvl="2" w:tplc="7CB0058E">
      <w:start w:val="1"/>
      <w:numFmt w:val="bullet"/>
      <w:lvlText w:val=""/>
      <w:lvlJc w:val="left"/>
      <w:pPr>
        <w:ind w:left="2160" w:hanging="360"/>
      </w:pPr>
      <w:rPr>
        <w:rFonts w:hint="default" w:ascii="Wingdings" w:hAnsi="Wingdings"/>
      </w:rPr>
    </w:lvl>
    <w:lvl w:ilvl="3" w:tplc="66A68B9E">
      <w:start w:val="1"/>
      <w:numFmt w:val="bullet"/>
      <w:lvlText w:val=""/>
      <w:lvlJc w:val="left"/>
      <w:pPr>
        <w:ind w:left="2880" w:hanging="360"/>
      </w:pPr>
      <w:rPr>
        <w:rFonts w:hint="default" w:ascii="Symbol" w:hAnsi="Symbol"/>
      </w:rPr>
    </w:lvl>
    <w:lvl w:ilvl="4" w:tplc="C556FF20">
      <w:start w:val="1"/>
      <w:numFmt w:val="bullet"/>
      <w:lvlText w:val="o"/>
      <w:lvlJc w:val="left"/>
      <w:pPr>
        <w:ind w:left="3600" w:hanging="360"/>
      </w:pPr>
      <w:rPr>
        <w:rFonts w:hint="default" w:ascii="Courier New" w:hAnsi="Courier New"/>
      </w:rPr>
    </w:lvl>
    <w:lvl w:ilvl="5" w:tplc="FC1695FC">
      <w:start w:val="1"/>
      <w:numFmt w:val="bullet"/>
      <w:lvlText w:val=""/>
      <w:lvlJc w:val="left"/>
      <w:pPr>
        <w:ind w:left="4320" w:hanging="360"/>
      </w:pPr>
      <w:rPr>
        <w:rFonts w:hint="default" w:ascii="Wingdings" w:hAnsi="Wingdings"/>
      </w:rPr>
    </w:lvl>
    <w:lvl w:ilvl="6" w:tplc="78BE8342">
      <w:start w:val="1"/>
      <w:numFmt w:val="bullet"/>
      <w:lvlText w:val=""/>
      <w:lvlJc w:val="left"/>
      <w:pPr>
        <w:ind w:left="5040" w:hanging="360"/>
      </w:pPr>
      <w:rPr>
        <w:rFonts w:hint="default" w:ascii="Symbol" w:hAnsi="Symbol"/>
      </w:rPr>
    </w:lvl>
    <w:lvl w:ilvl="7" w:tplc="0732443A">
      <w:start w:val="1"/>
      <w:numFmt w:val="bullet"/>
      <w:lvlText w:val="o"/>
      <w:lvlJc w:val="left"/>
      <w:pPr>
        <w:ind w:left="5760" w:hanging="360"/>
      </w:pPr>
      <w:rPr>
        <w:rFonts w:hint="default" w:ascii="Courier New" w:hAnsi="Courier New"/>
      </w:rPr>
    </w:lvl>
    <w:lvl w:ilvl="8" w:tplc="B664A63A">
      <w:start w:val="1"/>
      <w:numFmt w:val="bullet"/>
      <w:lvlText w:val=""/>
      <w:lvlJc w:val="left"/>
      <w:pPr>
        <w:ind w:left="6480" w:hanging="360"/>
      </w:pPr>
      <w:rPr>
        <w:rFonts w:hint="default" w:ascii="Wingdings" w:hAnsi="Wingdings"/>
      </w:rPr>
    </w:lvl>
  </w:abstractNum>
  <w:abstractNum w:abstractNumId="22"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C7E3E3A"/>
    <w:multiLevelType w:val="hybridMultilevel"/>
    <w:tmpl w:val="EF1CAFA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1409633">
    <w:abstractNumId w:val="5"/>
  </w:num>
  <w:num w:numId="2" w16cid:durableId="1291590144">
    <w:abstractNumId w:val="10"/>
  </w:num>
  <w:num w:numId="3" w16cid:durableId="112722599">
    <w:abstractNumId w:val="2"/>
  </w:num>
  <w:num w:numId="4" w16cid:durableId="1324771987">
    <w:abstractNumId w:val="21"/>
  </w:num>
  <w:num w:numId="5" w16cid:durableId="1376081081">
    <w:abstractNumId w:val="16"/>
  </w:num>
  <w:num w:numId="6" w16cid:durableId="1462651601">
    <w:abstractNumId w:val="13"/>
  </w:num>
  <w:num w:numId="7" w16cid:durableId="1591308007">
    <w:abstractNumId w:val="19"/>
  </w:num>
  <w:num w:numId="8" w16cid:durableId="636766874">
    <w:abstractNumId w:val="24"/>
  </w:num>
  <w:num w:numId="9" w16cid:durableId="376592464">
    <w:abstractNumId w:val="17"/>
  </w:num>
  <w:num w:numId="10" w16cid:durableId="1666936999">
    <w:abstractNumId w:val="6"/>
  </w:num>
  <w:num w:numId="11" w16cid:durableId="728188318">
    <w:abstractNumId w:val="25"/>
  </w:num>
  <w:num w:numId="12" w16cid:durableId="1994984973">
    <w:abstractNumId w:val="22"/>
  </w:num>
  <w:num w:numId="13" w16cid:durableId="1632590690">
    <w:abstractNumId w:val="8"/>
  </w:num>
  <w:num w:numId="14" w16cid:durableId="296181247">
    <w:abstractNumId w:val="4"/>
  </w:num>
  <w:num w:numId="15" w16cid:durableId="2095278288">
    <w:abstractNumId w:val="9"/>
  </w:num>
  <w:num w:numId="16" w16cid:durableId="101999300">
    <w:abstractNumId w:val="15"/>
  </w:num>
  <w:num w:numId="17" w16cid:durableId="164638956">
    <w:abstractNumId w:val="14"/>
  </w:num>
  <w:num w:numId="18" w16cid:durableId="1727144543">
    <w:abstractNumId w:val="12"/>
  </w:num>
  <w:num w:numId="19" w16cid:durableId="1307201845">
    <w:abstractNumId w:val="3"/>
  </w:num>
  <w:num w:numId="20" w16cid:durableId="614556695">
    <w:abstractNumId w:val="1"/>
  </w:num>
  <w:num w:numId="21" w16cid:durableId="475954776">
    <w:abstractNumId w:val="20"/>
  </w:num>
  <w:num w:numId="22" w16cid:durableId="1863393946">
    <w:abstractNumId w:val="11"/>
  </w:num>
  <w:num w:numId="23" w16cid:durableId="1623342235">
    <w:abstractNumId w:val="18"/>
  </w:num>
  <w:num w:numId="24" w16cid:durableId="1115294825">
    <w:abstractNumId w:val="7"/>
  </w:num>
  <w:num w:numId="25" w16cid:durableId="1003121963">
    <w:abstractNumId w:val="0"/>
  </w:num>
  <w:num w:numId="26" w16cid:durableId="11023372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8"/>
    <w:rsid w:val="0001194F"/>
    <w:rsid w:val="000228C8"/>
    <w:rsid w:val="00026A3E"/>
    <w:rsid w:val="000B62AE"/>
    <w:rsid w:val="00146E30"/>
    <w:rsid w:val="0015372F"/>
    <w:rsid w:val="001A0745"/>
    <w:rsid w:val="001F596F"/>
    <w:rsid w:val="00255162"/>
    <w:rsid w:val="00286093"/>
    <w:rsid w:val="002A33ED"/>
    <w:rsid w:val="002B4EF3"/>
    <w:rsid w:val="002C23BB"/>
    <w:rsid w:val="002C23D1"/>
    <w:rsid w:val="002E30B5"/>
    <w:rsid w:val="003374CC"/>
    <w:rsid w:val="003F08A4"/>
    <w:rsid w:val="004C0388"/>
    <w:rsid w:val="004D6998"/>
    <w:rsid w:val="005035F2"/>
    <w:rsid w:val="0050536A"/>
    <w:rsid w:val="00577AE2"/>
    <w:rsid w:val="006034FE"/>
    <w:rsid w:val="0065573E"/>
    <w:rsid w:val="00665C9A"/>
    <w:rsid w:val="00693BE1"/>
    <w:rsid w:val="006C5F60"/>
    <w:rsid w:val="006E23C9"/>
    <w:rsid w:val="00712398"/>
    <w:rsid w:val="00722627"/>
    <w:rsid w:val="00726CAE"/>
    <w:rsid w:val="007E3CA2"/>
    <w:rsid w:val="00825582"/>
    <w:rsid w:val="0088229F"/>
    <w:rsid w:val="008B2E6A"/>
    <w:rsid w:val="008C31FD"/>
    <w:rsid w:val="00907D1C"/>
    <w:rsid w:val="00957EBB"/>
    <w:rsid w:val="00983751"/>
    <w:rsid w:val="009E2A6F"/>
    <w:rsid w:val="009E3A88"/>
    <w:rsid w:val="00A641D3"/>
    <w:rsid w:val="00AA328A"/>
    <w:rsid w:val="00AB0BD0"/>
    <w:rsid w:val="00B777F1"/>
    <w:rsid w:val="00C0347D"/>
    <w:rsid w:val="00C10DB1"/>
    <w:rsid w:val="00C47CFD"/>
    <w:rsid w:val="00C573B7"/>
    <w:rsid w:val="00C61A9E"/>
    <w:rsid w:val="00C8735E"/>
    <w:rsid w:val="00FE1220"/>
    <w:rsid w:val="03CAF693"/>
    <w:rsid w:val="0BFF9CEA"/>
    <w:rsid w:val="4336E3A7"/>
    <w:rsid w:val="61E3B6D5"/>
    <w:rsid w:val="6965E139"/>
    <w:rsid w:val="74640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02B8609"/>
  <w15:chartTrackingRefBased/>
  <w15:docId w15:val="{4890A048-142F-4927-98AD-3BBF10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726CAE"/>
    <w:rPr>
      <w:rFonts w:ascii="Tahoma" w:hAnsi="Tahoma" w:cs="Tahoma"/>
      <w:sz w:val="16"/>
      <w:szCs w:val="16"/>
    </w:rPr>
  </w:style>
  <w:style w:type="character" w:styleId="BalloonTextChar" w:customStyle="1">
    <w:name w:val="Balloon Text Char"/>
    <w:link w:val="BalloonText"/>
    <w:rsid w:val="00726CAE"/>
    <w:rPr>
      <w:rFonts w:ascii="Tahoma" w:hAnsi="Tahoma" w:cs="Tahoma"/>
      <w:sz w:val="16"/>
      <w:szCs w:val="16"/>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amazon.co.uk/gp/aw/d/1783704233/ref=tmm_pap_swatch_0?ie=UTF8&amp;qid=1676034639&amp;sr=8-3-spons" TargetMode="External" Id="rId8" /><Relationship Type="http://schemas.openxmlformats.org/officeDocument/2006/relationships/styles" Target="styles.xml" Id="rId3" /><Relationship Type="http://schemas.openxmlformats.org/officeDocument/2006/relationships/oleObject" Target="embeddings/oleObject1.bin"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D910-ABBB-40D1-8BC4-5A3AA06242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3</revision>
  <lastPrinted>2014-04-25T20:00:00.0000000Z</lastPrinted>
  <dcterms:created xsi:type="dcterms:W3CDTF">2023-09-07T12:09:00.0000000Z</dcterms:created>
  <dcterms:modified xsi:type="dcterms:W3CDTF">2023-09-14T08:34:04.0702837Z</dcterms:modified>
</coreProperties>
</file>