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3C6" w14:textId="77777777" w:rsidR="00E81830" w:rsidRDefault="00000000" w:rsidP="00E81830">
      <w:pPr>
        <w:rPr>
          <w:rFonts w:ascii="Bradley Hand ITC" w:eastAsia="GungsuhChe" w:hAnsi="Bradley Hand ITC"/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2AD92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-54pt;width:81pt;height:66.85pt;z-index:251657728">
            <v:imagedata r:id="rId7" o:title=""/>
            <w10:wrap type="topAndBottom"/>
          </v:shape>
          <o:OLEObject Type="Embed" ProgID="MSPhotoEd.3" ShapeID="_x0000_s1027" DrawAspect="Content" ObjectID="_1756536483" r:id="rId8"/>
        </w:object>
      </w:r>
      <w:smartTag w:uri="urn:schemas-microsoft-com:office:smarttags" w:element="City">
        <w:smartTag w:uri="urn:schemas-microsoft-com:office:smarttags" w:element="place">
          <w:r w:rsidR="00E81830">
            <w:rPr>
              <w:rFonts w:ascii="Bradley Hand ITC" w:eastAsia="GungsuhChe" w:hAnsi="Bradley Hand ITC"/>
              <w:b/>
              <w:sz w:val="44"/>
              <w:szCs w:val="44"/>
            </w:rPr>
            <w:t>St Joseph</w:t>
          </w:r>
        </w:smartTag>
      </w:smartTag>
      <w:r w:rsidR="00E81830">
        <w:rPr>
          <w:rFonts w:ascii="Bradley Hand ITC" w:eastAsia="GungsuhChe" w:hAnsi="Bradley Hand ITC"/>
          <w:b/>
          <w:sz w:val="44"/>
          <w:szCs w:val="44"/>
        </w:rPr>
        <w:t>’s Pre-school Playgroup</w:t>
      </w:r>
    </w:p>
    <w:p w14:paraId="79A1A8CD" w14:textId="06A89253" w:rsidR="00E81830" w:rsidRPr="00DE609D" w:rsidRDefault="261D2481" w:rsidP="261D2481">
      <w:pPr>
        <w:rPr>
          <w:rFonts w:ascii="Verdana" w:eastAsia="GungsuhChe" w:hAnsi="Verdana"/>
          <w:b/>
          <w:bCs/>
          <w:sz w:val="20"/>
          <w:szCs w:val="20"/>
        </w:rPr>
      </w:pPr>
      <w:r w:rsidRPr="261D2481">
        <w:rPr>
          <w:rFonts w:ascii="Verdana" w:eastAsia="GungsuhChe" w:hAnsi="Verdana"/>
          <w:b/>
          <w:bCs/>
          <w:sz w:val="20"/>
          <w:szCs w:val="20"/>
        </w:rPr>
        <w:t>COVID 19 and Flu Pandemic Policy and Procedure</w:t>
      </w:r>
    </w:p>
    <w:p w14:paraId="672A6659" w14:textId="77777777" w:rsidR="00087A37" w:rsidRPr="00DE609D" w:rsidRDefault="00087A37" w:rsidP="00E81830">
      <w:pPr>
        <w:rPr>
          <w:rFonts w:ascii="Verdana" w:eastAsia="GungsuhChe" w:hAnsi="Verdana"/>
          <w:b/>
          <w:sz w:val="20"/>
          <w:szCs w:val="20"/>
        </w:rPr>
      </w:pPr>
    </w:p>
    <w:p w14:paraId="2635E364" w14:textId="77777777" w:rsidR="00727354" w:rsidRPr="00DE609D" w:rsidRDefault="0013442E" w:rsidP="006966E8">
      <w:pPr>
        <w:pStyle w:val="Heading2"/>
        <w:spacing w:before="0" w:after="0"/>
        <w:rPr>
          <w:rFonts w:ascii="Verdana" w:hAnsi="Verdana" w:cs="Tahom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Intro</w:t>
      </w:r>
      <w:r w:rsidR="00087A37" w:rsidRPr="00DE609D">
        <w:rPr>
          <w:rFonts w:ascii="Verdana" w:hAnsi="Verdana"/>
          <w:i w:val="0"/>
          <w:sz w:val="20"/>
          <w:szCs w:val="20"/>
        </w:rPr>
        <w:t xml:space="preserve">duction </w:t>
      </w:r>
    </w:p>
    <w:p w14:paraId="0A37501D" w14:textId="77777777" w:rsidR="0075098A" w:rsidRPr="00DE609D" w:rsidRDefault="0075098A" w:rsidP="006966E8">
      <w:pPr>
        <w:rPr>
          <w:rFonts w:ascii="Verdana" w:hAnsi="Verdana" w:cs="Tahoma"/>
          <w:sz w:val="20"/>
          <w:szCs w:val="20"/>
        </w:rPr>
      </w:pPr>
    </w:p>
    <w:p w14:paraId="4E39F99F" w14:textId="1C4D08A9" w:rsidR="0075098A" w:rsidRPr="00DE609D" w:rsidRDefault="0075098A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Influenza pandemics are not new. Three flu pandemics caused public health emergencies during the last century and experts </w:t>
      </w:r>
      <w:r w:rsidR="00E63A11">
        <w:rPr>
          <w:rFonts w:ascii="Verdana" w:hAnsi="Verdana" w:cs="Tahoma"/>
          <w:sz w:val="20"/>
          <w:szCs w:val="20"/>
        </w:rPr>
        <w:t>predicted that</w:t>
      </w:r>
      <w:r w:rsidRPr="00DE609D">
        <w:rPr>
          <w:rFonts w:ascii="Verdana" w:hAnsi="Verdana" w:cs="Tahoma"/>
          <w:sz w:val="20"/>
          <w:szCs w:val="20"/>
        </w:rPr>
        <w:t xml:space="preserve"> another </w:t>
      </w:r>
      <w:r w:rsidR="00E63A11">
        <w:rPr>
          <w:rFonts w:ascii="Verdana" w:hAnsi="Verdana" w:cs="Tahoma"/>
          <w:sz w:val="20"/>
          <w:szCs w:val="20"/>
        </w:rPr>
        <w:t>was</w:t>
      </w:r>
      <w:r w:rsidRPr="00DE609D">
        <w:rPr>
          <w:rFonts w:ascii="Verdana" w:hAnsi="Verdana" w:cs="Tahoma"/>
          <w:sz w:val="20"/>
          <w:szCs w:val="20"/>
        </w:rPr>
        <w:t xml:space="preserve"> due.</w:t>
      </w:r>
      <w:r w:rsidR="00E63A11">
        <w:rPr>
          <w:rFonts w:ascii="Verdana" w:hAnsi="Verdana" w:cs="Tahoma"/>
          <w:sz w:val="20"/>
          <w:szCs w:val="20"/>
        </w:rPr>
        <w:t xml:space="preserve"> COVID 19 has been with </w:t>
      </w:r>
      <w:r w:rsidR="00DD7251">
        <w:rPr>
          <w:rFonts w:ascii="Verdana" w:hAnsi="Verdana" w:cs="Tahoma"/>
          <w:sz w:val="20"/>
          <w:szCs w:val="20"/>
        </w:rPr>
        <w:t xml:space="preserve">us </w:t>
      </w:r>
      <w:r w:rsidR="00E63A11">
        <w:rPr>
          <w:rFonts w:ascii="Verdana" w:hAnsi="Verdana" w:cs="Tahoma"/>
          <w:sz w:val="20"/>
          <w:szCs w:val="20"/>
        </w:rPr>
        <w:t>and</w:t>
      </w:r>
      <w:r w:rsidR="00DD7251">
        <w:rPr>
          <w:rFonts w:ascii="Verdana" w:hAnsi="Verdana" w:cs="Tahoma"/>
          <w:sz w:val="20"/>
          <w:szCs w:val="20"/>
        </w:rPr>
        <w:t xml:space="preserve"> we are</w:t>
      </w:r>
      <w:r w:rsidR="00E63A11">
        <w:rPr>
          <w:rFonts w:ascii="Verdana" w:hAnsi="Verdana" w:cs="Tahoma"/>
          <w:sz w:val="20"/>
          <w:szCs w:val="20"/>
        </w:rPr>
        <w:t xml:space="preserve"> dealing with the consequences of this global threat to public health</w:t>
      </w:r>
      <w:r w:rsidR="00DD7251">
        <w:rPr>
          <w:rFonts w:ascii="Verdana" w:hAnsi="Verdana" w:cs="Tahoma"/>
          <w:sz w:val="20"/>
          <w:szCs w:val="20"/>
        </w:rPr>
        <w:t xml:space="preserve"> and it</w:t>
      </w:r>
      <w:r w:rsidR="00E63A11">
        <w:rPr>
          <w:rFonts w:ascii="Verdana" w:hAnsi="Verdana" w:cs="Tahoma"/>
          <w:sz w:val="20"/>
          <w:szCs w:val="20"/>
        </w:rPr>
        <w:t xml:space="preserve"> </w:t>
      </w:r>
      <w:r w:rsidR="00DD7251">
        <w:rPr>
          <w:rFonts w:ascii="Verdana" w:hAnsi="Verdana" w:cs="Tahoma"/>
          <w:sz w:val="20"/>
          <w:szCs w:val="20"/>
        </w:rPr>
        <w:t>continues to be</w:t>
      </w:r>
      <w:r w:rsidR="00E63A11">
        <w:rPr>
          <w:rFonts w:ascii="Verdana" w:hAnsi="Verdana" w:cs="Tahoma"/>
          <w:sz w:val="20"/>
          <w:szCs w:val="20"/>
        </w:rPr>
        <w:t xml:space="preserve"> challenging.</w:t>
      </w:r>
    </w:p>
    <w:p w14:paraId="5DAB6C7B" w14:textId="77777777" w:rsidR="00727354" w:rsidRPr="00DE609D" w:rsidRDefault="00727354" w:rsidP="006966E8">
      <w:pPr>
        <w:rPr>
          <w:rFonts w:ascii="Verdana" w:hAnsi="Verdana" w:cs="Tahoma"/>
          <w:sz w:val="20"/>
          <w:szCs w:val="20"/>
        </w:rPr>
      </w:pPr>
    </w:p>
    <w:p w14:paraId="4DC213C8" w14:textId="77777777" w:rsidR="003363C7" w:rsidRPr="00DE609D" w:rsidRDefault="0013442E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Signs</w:t>
      </w:r>
      <w:r w:rsidR="00727354" w:rsidRPr="00DE609D">
        <w:rPr>
          <w:rFonts w:ascii="Verdana" w:hAnsi="Verdana"/>
          <w:i w:val="0"/>
          <w:sz w:val="20"/>
          <w:szCs w:val="20"/>
        </w:rPr>
        <w:t xml:space="preserve"> and symptoms of flu</w:t>
      </w:r>
    </w:p>
    <w:p w14:paraId="3A73D918" w14:textId="5FED66DE" w:rsidR="003363C7" w:rsidRPr="00DE609D" w:rsidRDefault="261D2481" w:rsidP="006966E8">
      <w:pPr>
        <w:rPr>
          <w:rFonts w:ascii="Verdana" w:hAnsi="Verdana" w:cs="Tahoma"/>
          <w:sz w:val="20"/>
          <w:szCs w:val="20"/>
        </w:rPr>
      </w:pPr>
      <w:r w:rsidRPr="261D2481">
        <w:rPr>
          <w:rFonts w:ascii="Verdana" w:hAnsi="Verdana" w:cs="Tahoma"/>
          <w:sz w:val="20"/>
          <w:szCs w:val="20"/>
        </w:rPr>
        <w:t xml:space="preserve">Symptoms can include fever, sore throat, cough, body aches, headache, chills and fatigue. </w:t>
      </w:r>
    </w:p>
    <w:p w14:paraId="02EB378F" w14:textId="77777777" w:rsidR="006966E8" w:rsidRPr="00DE609D" w:rsidRDefault="006966E8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</w:p>
    <w:p w14:paraId="66CDD54B" w14:textId="77777777" w:rsidR="00727354" w:rsidRPr="00DE609D" w:rsidRDefault="0013442E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Infection</w:t>
      </w:r>
      <w:r w:rsidR="00727354" w:rsidRPr="00DE609D">
        <w:rPr>
          <w:rFonts w:ascii="Verdana" w:hAnsi="Verdana"/>
          <w:i w:val="0"/>
          <w:sz w:val="20"/>
          <w:szCs w:val="20"/>
        </w:rPr>
        <w:t xml:space="preserve"> control</w:t>
      </w:r>
    </w:p>
    <w:p w14:paraId="7870883E" w14:textId="77777777" w:rsidR="00727354" w:rsidRPr="00DE609D" w:rsidRDefault="008A65F7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>Covering your nose when sneezing, using a tissue when possible</w:t>
      </w:r>
    </w:p>
    <w:p w14:paraId="6A05A809" w14:textId="77777777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</w:p>
    <w:p w14:paraId="7D2CFB9D" w14:textId="77777777" w:rsidR="008A65F7" w:rsidRPr="00DE609D" w:rsidRDefault="00BD5F20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>Disposing</w:t>
      </w:r>
      <w:r w:rsidR="008A65F7" w:rsidRPr="00DE609D">
        <w:rPr>
          <w:rFonts w:ascii="Verdana" w:hAnsi="Verdana" w:cs="Tahoma"/>
          <w:sz w:val="20"/>
          <w:szCs w:val="20"/>
        </w:rPr>
        <w:t xml:space="preserve"> of tissues promptly and carefully – bag and bin them</w:t>
      </w:r>
      <w:r w:rsidR="00D14706" w:rsidRPr="00DE609D">
        <w:rPr>
          <w:rFonts w:ascii="Verdana" w:hAnsi="Verdana" w:cs="Tahoma"/>
          <w:sz w:val="20"/>
          <w:szCs w:val="20"/>
        </w:rPr>
        <w:t xml:space="preserve"> and then washing hands or using a sanitising gel</w:t>
      </w:r>
    </w:p>
    <w:p w14:paraId="5A39BBE3" w14:textId="77777777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</w:p>
    <w:p w14:paraId="41C8F396" w14:textId="77777777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</w:p>
    <w:p w14:paraId="6879FF0B" w14:textId="0700FBD9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Maintaining good basic hygiene, for </w:t>
      </w:r>
      <w:r w:rsidR="0013442E" w:rsidRPr="00DE609D">
        <w:rPr>
          <w:rFonts w:ascii="Verdana" w:hAnsi="Verdana" w:cs="Tahoma"/>
          <w:sz w:val="20"/>
          <w:szCs w:val="20"/>
        </w:rPr>
        <w:t>example</w:t>
      </w:r>
      <w:r w:rsidRPr="00DE609D">
        <w:rPr>
          <w:rFonts w:ascii="Verdana" w:hAnsi="Verdana" w:cs="Tahoma"/>
          <w:sz w:val="20"/>
          <w:szCs w:val="20"/>
        </w:rPr>
        <w:t xml:space="preserve"> washing your hands frequently with soap and water to avoid spreading </w:t>
      </w:r>
      <w:r w:rsidR="00B94D2A">
        <w:rPr>
          <w:rFonts w:ascii="Verdana" w:hAnsi="Verdana" w:cs="Tahoma"/>
          <w:sz w:val="20"/>
          <w:szCs w:val="20"/>
        </w:rPr>
        <w:t>a</w:t>
      </w:r>
      <w:r w:rsidRPr="00DE609D">
        <w:rPr>
          <w:rFonts w:ascii="Verdana" w:hAnsi="Verdana" w:cs="Tahoma"/>
          <w:sz w:val="20"/>
          <w:szCs w:val="20"/>
        </w:rPr>
        <w:t xml:space="preserve"> virus from hands to face or to other people</w:t>
      </w:r>
    </w:p>
    <w:p w14:paraId="72A3D3EC" w14:textId="77777777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</w:p>
    <w:p w14:paraId="2B38DDAC" w14:textId="60CADD73" w:rsidR="008A65F7" w:rsidRPr="00DE609D" w:rsidRDefault="008A65F7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>Cleaning hard surfaces (</w:t>
      </w:r>
      <w:r w:rsidR="00DD7251" w:rsidRPr="00DE609D">
        <w:rPr>
          <w:rFonts w:ascii="Verdana" w:hAnsi="Verdana" w:cs="Tahoma"/>
          <w:sz w:val="20"/>
          <w:szCs w:val="20"/>
        </w:rPr>
        <w:t>e.g.,</w:t>
      </w:r>
      <w:r w:rsidRPr="00DE609D">
        <w:rPr>
          <w:rFonts w:ascii="Verdana" w:hAnsi="Verdana" w:cs="Tahoma"/>
          <w:sz w:val="20"/>
          <w:szCs w:val="20"/>
        </w:rPr>
        <w:t xml:space="preserve"> kitchen worktops, door handles) frequently</w:t>
      </w:r>
      <w:r w:rsidR="003363C7" w:rsidRPr="00DE609D">
        <w:rPr>
          <w:rFonts w:ascii="Verdana" w:hAnsi="Verdana" w:cs="Tahoma"/>
          <w:sz w:val="20"/>
          <w:szCs w:val="20"/>
        </w:rPr>
        <w:t xml:space="preserve"> using a normal cleaning product</w:t>
      </w:r>
      <w:r w:rsidR="00B94D2A">
        <w:rPr>
          <w:rFonts w:ascii="Verdana" w:hAnsi="Verdana" w:cs="Tahoma"/>
          <w:sz w:val="20"/>
          <w:szCs w:val="20"/>
        </w:rPr>
        <w:t>.</w:t>
      </w:r>
    </w:p>
    <w:p w14:paraId="0D0B940D" w14:textId="77777777" w:rsidR="003363C7" w:rsidRPr="00DE609D" w:rsidRDefault="003363C7" w:rsidP="006966E8">
      <w:pPr>
        <w:rPr>
          <w:rFonts w:ascii="Verdana" w:hAnsi="Verdana" w:cs="Tahoma"/>
          <w:sz w:val="20"/>
          <w:szCs w:val="20"/>
        </w:rPr>
      </w:pPr>
    </w:p>
    <w:p w14:paraId="3B108623" w14:textId="7EE5756A" w:rsidR="00727354" w:rsidRPr="00DE609D" w:rsidRDefault="00A44267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>Children who show any symptoms of flu should be isolated and their parents con</w:t>
      </w:r>
      <w:r w:rsidR="0013442E" w:rsidRPr="00DE609D">
        <w:rPr>
          <w:rFonts w:ascii="Verdana" w:hAnsi="Verdana" w:cs="Tahoma"/>
          <w:sz w:val="20"/>
          <w:szCs w:val="20"/>
        </w:rPr>
        <w:t>tacted for collection</w:t>
      </w:r>
      <w:r w:rsidRPr="00DE609D">
        <w:rPr>
          <w:rFonts w:ascii="Verdana" w:hAnsi="Verdana" w:cs="Tahoma"/>
          <w:sz w:val="20"/>
          <w:szCs w:val="20"/>
        </w:rPr>
        <w:t>.</w:t>
      </w:r>
    </w:p>
    <w:p w14:paraId="0E27B00A" w14:textId="77777777" w:rsidR="006966E8" w:rsidRPr="00DE609D" w:rsidRDefault="006966E8" w:rsidP="006966E8">
      <w:pPr>
        <w:rPr>
          <w:rFonts w:ascii="Verdana" w:hAnsi="Verdana" w:cs="Tahoma"/>
          <w:sz w:val="20"/>
          <w:szCs w:val="20"/>
        </w:rPr>
      </w:pPr>
    </w:p>
    <w:p w14:paraId="1BC769DB" w14:textId="77777777" w:rsidR="00765F01" w:rsidRPr="00DE609D" w:rsidRDefault="0013442E" w:rsidP="00D14706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Information</w:t>
      </w:r>
      <w:r w:rsidR="00727354" w:rsidRPr="00DE609D">
        <w:rPr>
          <w:rFonts w:ascii="Verdana" w:hAnsi="Verdana"/>
          <w:i w:val="0"/>
          <w:sz w:val="20"/>
          <w:szCs w:val="20"/>
        </w:rPr>
        <w:t xml:space="preserve"> and advice received</w:t>
      </w:r>
    </w:p>
    <w:p w14:paraId="6B514622" w14:textId="77777777" w:rsidR="00765F01" w:rsidRPr="00DE609D" w:rsidRDefault="003E0EB1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We receive regular information from </w:t>
      </w:r>
      <w:smartTag w:uri="urn:schemas-microsoft-com:office:smarttags" w:element="place">
        <w:r w:rsidRPr="00DE609D">
          <w:rPr>
            <w:rFonts w:ascii="Verdana" w:hAnsi="Verdana" w:cs="Tahoma"/>
            <w:sz w:val="20"/>
            <w:szCs w:val="20"/>
          </w:rPr>
          <w:t>Brighton</w:t>
        </w:r>
      </w:smartTag>
      <w:r w:rsidRPr="00DE609D">
        <w:rPr>
          <w:rFonts w:ascii="Verdana" w:hAnsi="Verdana" w:cs="Tahoma"/>
          <w:sz w:val="20"/>
          <w:szCs w:val="20"/>
        </w:rPr>
        <w:t xml:space="preserve"> and Hove</w:t>
      </w:r>
      <w:r w:rsidR="0092414C" w:rsidRPr="00DE609D">
        <w:rPr>
          <w:rFonts w:ascii="Verdana" w:hAnsi="Verdana" w:cs="Tahoma"/>
          <w:sz w:val="20"/>
          <w:szCs w:val="20"/>
        </w:rPr>
        <w:t xml:space="preserve"> </w:t>
      </w:r>
      <w:r w:rsidRPr="00DE609D">
        <w:rPr>
          <w:rFonts w:ascii="Verdana" w:hAnsi="Verdana" w:cs="Tahoma"/>
          <w:sz w:val="20"/>
          <w:szCs w:val="20"/>
        </w:rPr>
        <w:t xml:space="preserve">City </w:t>
      </w:r>
      <w:r w:rsidR="0092414C" w:rsidRPr="00DE609D">
        <w:rPr>
          <w:rFonts w:ascii="Verdana" w:hAnsi="Verdana" w:cs="Tahoma"/>
          <w:sz w:val="20"/>
          <w:szCs w:val="20"/>
        </w:rPr>
        <w:t xml:space="preserve">Council </w:t>
      </w:r>
      <w:r w:rsidRPr="00DE609D">
        <w:rPr>
          <w:rFonts w:ascii="Verdana" w:hAnsi="Verdana" w:cs="Tahoma"/>
          <w:sz w:val="20"/>
          <w:szCs w:val="20"/>
        </w:rPr>
        <w:t>with</w:t>
      </w:r>
      <w:r w:rsidR="0092414C" w:rsidRPr="00DE609D">
        <w:rPr>
          <w:rFonts w:ascii="Verdana" w:hAnsi="Verdana" w:cs="Tahoma"/>
          <w:sz w:val="20"/>
          <w:szCs w:val="20"/>
        </w:rPr>
        <w:t xml:space="preserve"> up-to-date advice on current </w:t>
      </w:r>
      <w:r w:rsidR="006966E8" w:rsidRPr="00DE609D">
        <w:rPr>
          <w:rFonts w:ascii="Verdana" w:hAnsi="Verdana" w:cs="Tahoma"/>
          <w:sz w:val="20"/>
          <w:szCs w:val="20"/>
        </w:rPr>
        <w:t>r</w:t>
      </w:r>
      <w:r w:rsidR="0092414C" w:rsidRPr="00DE609D">
        <w:rPr>
          <w:rFonts w:ascii="Verdana" w:hAnsi="Verdana" w:cs="Tahoma"/>
          <w:sz w:val="20"/>
          <w:szCs w:val="20"/>
        </w:rPr>
        <w:t>ecommendations.</w:t>
      </w:r>
    </w:p>
    <w:p w14:paraId="60061E4C" w14:textId="77777777" w:rsidR="006966E8" w:rsidRPr="00DE609D" w:rsidRDefault="006966E8" w:rsidP="006966E8">
      <w:pPr>
        <w:rPr>
          <w:rFonts w:ascii="Verdana" w:hAnsi="Verdana" w:cs="Tahoma"/>
          <w:sz w:val="20"/>
          <w:szCs w:val="20"/>
        </w:rPr>
      </w:pPr>
    </w:p>
    <w:p w14:paraId="519272E8" w14:textId="77777777" w:rsidR="00765F01" w:rsidRPr="00DE609D" w:rsidRDefault="00765F01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Information about closure</w:t>
      </w:r>
    </w:p>
    <w:p w14:paraId="394B9A70" w14:textId="77777777" w:rsidR="00765F01" w:rsidRPr="00DE609D" w:rsidRDefault="00765F01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It is the responsibility of parents to ensure that the </w:t>
      </w:r>
      <w:r w:rsidR="003E0EB1" w:rsidRPr="00DE609D">
        <w:rPr>
          <w:rFonts w:ascii="Verdana" w:hAnsi="Verdana" w:cs="Tahoma"/>
          <w:sz w:val="20"/>
          <w:szCs w:val="20"/>
        </w:rPr>
        <w:t>setting has</w:t>
      </w:r>
      <w:r w:rsidRPr="00DE609D">
        <w:rPr>
          <w:rFonts w:ascii="Verdana" w:hAnsi="Verdana" w:cs="Tahoma"/>
          <w:sz w:val="20"/>
          <w:szCs w:val="20"/>
        </w:rPr>
        <w:t xml:space="preserve"> up to date contact information.  </w:t>
      </w:r>
    </w:p>
    <w:p w14:paraId="44EAFD9C" w14:textId="77777777" w:rsidR="00765F01" w:rsidRPr="00DE609D" w:rsidRDefault="00765F01" w:rsidP="006966E8">
      <w:pPr>
        <w:rPr>
          <w:rFonts w:ascii="Verdana" w:hAnsi="Verdana" w:cs="Tahoma"/>
          <w:sz w:val="20"/>
          <w:szCs w:val="20"/>
        </w:rPr>
      </w:pPr>
    </w:p>
    <w:p w14:paraId="27BBB99F" w14:textId="77777777" w:rsidR="0013442E" w:rsidRPr="00DE609D" w:rsidRDefault="0013442E" w:rsidP="00CA2E13">
      <w:pPr>
        <w:rPr>
          <w:rFonts w:ascii="Verdana" w:hAnsi="Verdana"/>
          <w:sz w:val="20"/>
          <w:szCs w:val="20"/>
        </w:rPr>
      </w:pPr>
      <w:r w:rsidRPr="00DE609D">
        <w:rPr>
          <w:rFonts w:ascii="Verdana" w:hAnsi="Verdana"/>
          <w:sz w:val="20"/>
          <w:szCs w:val="20"/>
        </w:rPr>
        <w:t>If there is any doubt in a parent</w:t>
      </w:r>
      <w:r w:rsidR="003E0EB1" w:rsidRPr="00DE609D">
        <w:rPr>
          <w:rFonts w:ascii="Verdana" w:hAnsi="Verdana"/>
          <w:sz w:val="20"/>
          <w:szCs w:val="20"/>
        </w:rPr>
        <w:t>’</w:t>
      </w:r>
      <w:r w:rsidRPr="00DE609D">
        <w:rPr>
          <w:rFonts w:ascii="Verdana" w:hAnsi="Verdana"/>
          <w:sz w:val="20"/>
          <w:szCs w:val="20"/>
        </w:rPr>
        <w:t xml:space="preserve">s mind about whether the </w:t>
      </w:r>
      <w:r w:rsidR="003E0EB1" w:rsidRPr="00DE609D">
        <w:rPr>
          <w:rFonts w:ascii="Verdana" w:hAnsi="Verdana"/>
          <w:sz w:val="20"/>
          <w:szCs w:val="20"/>
        </w:rPr>
        <w:t>setting</w:t>
      </w:r>
      <w:r w:rsidRPr="00DE609D">
        <w:rPr>
          <w:rFonts w:ascii="Verdana" w:hAnsi="Verdana"/>
          <w:sz w:val="20"/>
          <w:szCs w:val="20"/>
        </w:rPr>
        <w:t xml:space="preserve"> may be closed, they are asked to </w:t>
      </w:r>
      <w:r w:rsidR="00BE2EA0">
        <w:rPr>
          <w:rFonts w:ascii="Verdana" w:hAnsi="Verdana"/>
          <w:sz w:val="20"/>
          <w:szCs w:val="20"/>
        </w:rPr>
        <w:t xml:space="preserve">look on the setting’s Facebook page or </w:t>
      </w:r>
      <w:r w:rsidRPr="00DE609D">
        <w:rPr>
          <w:rFonts w:ascii="Verdana" w:hAnsi="Verdana"/>
          <w:sz w:val="20"/>
          <w:szCs w:val="20"/>
        </w:rPr>
        <w:t xml:space="preserve">contact </w:t>
      </w:r>
      <w:r w:rsidR="003E0EB1" w:rsidRPr="00DE609D">
        <w:rPr>
          <w:rFonts w:ascii="Verdana" w:hAnsi="Verdana"/>
          <w:sz w:val="20"/>
          <w:szCs w:val="20"/>
        </w:rPr>
        <w:t>us</w:t>
      </w:r>
      <w:r w:rsidRPr="00DE609D">
        <w:rPr>
          <w:rFonts w:ascii="Verdana" w:hAnsi="Verdana"/>
          <w:sz w:val="20"/>
          <w:szCs w:val="20"/>
        </w:rPr>
        <w:t xml:space="preserve"> on the number below, before setting out.</w:t>
      </w:r>
    </w:p>
    <w:p w14:paraId="4B94D5A5" w14:textId="77777777" w:rsidR="0013442E" w:rsidRPr="00DE609D" w:rsidRDefault="0013442E" w:rsidP="006966E8">
      <w:pPr>
        <w:ind w:left="709" w:hanging="709"/>
        <w:rPr>
          <w:rFonts w:ascii="Verdana" w:hAnsi="Verdana"/>
          <w:sz w:val="20"/>
          <w:szCs w:val="20"/>
        </w:rPr>
      </w:pPr>
    </w:p>
    <w:p w14:paraId="7E56C11A" w14:textId="77777777" w:rsidR="0013442E" w:rsidRPr="00DE609D" w:rsidRDefault="002A0D3A" w:rsidP="00CA2E13">
      <w:pPr>
        <w:numPr>
          <w:ilvl w:val="0"/>
          <w:numId w:val="3"/>
        </w:numPr>
        <w:ind w:hanging="14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Tel: St Joseph’s Pre-school </w:t>
      </w:r>
      <w:r w:rsidR="003E0EB1" w:rsidRPr="00DE609D">
        <w:rPr>
          <w:rFonts w:ascii="Verdana" w:hAnsi="Verdana"/>
          <w:b/>
          <w:sz w:val="20"/>
          <w:szCs w:val="20"/>
        </w:rPr>
        <w:t>07757 865 277</w:t>
      </w:r>
    </w:p>
    <w:p w14:paraId="3DEEC669" w14:textId="77777777" w:rsidR="004A4D54" w:rsidRPr="00DE609D" w:rsidRDefault="004A4D54" w:rsidP="006966E8">
      <w:pPr>
        <w:rPr>
          <w:rFonts w:ascii="Verdana" w:hAnsi="Verdana" w:cs="Tahoma"/>
          <w:sz w:val="20"/>
          <w:szCs w:val="20"/>
        </w:rPr>
      </w:pPr>
    </w:p>
    <w:p w14:paraId="5684A2AA" w14:textId="77777777" w:rsidR="004A4D54" w:rsidRPr="00DE609D" w:rsidRDefault="004A4D54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lastRenderedPageBreak/>
        <w:t>Decision to close</w:t>
      </w:r>
    </w:p>
    <w:p w14:paraId="65B11156" w14:textId="77777777" w:rsidR="004A4D54" w:rsidRPr="00DE609D" w:rsidRDefault="004A4D54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We will attempt to cause minimum disruption to the </w:t>
      </w:r>
      <w:r w:rsidR="0013442E" w:rsidRPr="00DE609D">
        <w:rPr>
          <w:rFonts w:ascii="Verdana" w:hAnsi="Verdana" w:cs="Tahoma"/>
          <w:sz w:val="20"/>
          <w:szCs w:val="20"/>
        </w:rPr>
        <w:t>children’s</w:t>
      </w:r>
      <w:r w:rsidRPr="00DE609D">
        <w:rPr>
          <w:rFonts w:ascii="Verdana" w:hAnsi="Verdana" w:cs="Tahoma"/>
          <w:sz w:val="20"/>
          <w:szCs w:val="20"/>
        </w:rPr>
        <w:t xml:space="preserve"> </w:t>
      </w:r>
      <w:r w:rsidR="00173480" w:rsidRPr="00DE609D">
        <w:rPr>
          <w:rFonts w:ascii="Verdana" w:hAnsi="Verdana" w:cs="Tahoma"/>
          <w:sz w:val="20"/>
          <w:szCs w:val="20"/>
        </w:rPr>
        <w:t xml:space="preserve">care and </w:t>
      </w:r>
      <w:r w:rsidRPr="00DE609D">
        <w:rPr>
          <w:rFonts w:ascii="Verdana" w:hAnsi="Verdana" w:cs="Tahoma"/>
          <w:sz w:val="20"/>
          <w:szCs w:val="20"/>
        </w:rPr>
        <w:t xml:space="preserve">education, but there will be </w:t>
      </w:r>
      <w:r w:rsidR="0013442E" w:rsidRPr="00DE609D">
        <w:rPr>
          <w:rFonts w:ascii="Verdana" w:hAnsi="Verdana" w:cs="Tahoma"/>
          <w:sz w:val="20"/>
          <w:szCs w:val="20"/>
        </w:rPr>
        <w:t>circumstances</w:t>
      </w:r>
      <w:r w:rsidRPr="00DE609D">
        <w:rPr>
          <w:rFonts w:ascii="Verdana" w:hAnsi="Verdana" w:cs="Tahoma"/>
          <w:sz w:val="20"/>
          <w:szCs w:val="20"/>
        </w:rPr>
        <w:t xml:space="preserve"> when the decision to close is beyond our control.  </w:t>
      </w:r>
    </w:p>
    <w:p w14:paraId="3656B9AB" w14:textId="77777777" w:rsidR="00C17550" w:rsidRPr="00DE609D" w:rsidRDefault="00C17550" w:rsidP="006966E8">
      <w:pPr>
        <w:rPr>
          <w:rFonts w:ascii="Verdana" w:hAnsi="Verdana" w:cs="Tahoma"/>
          <w:sz w:val="20"/>
          <w:szCs w:val="20"/>
        </w:rPr>
      </w:pPr>
    </w:p>
    <w:p w14:paraId="633B50AF" w14:textId="2F828D3D" w:rsidR="00C17550" w:rsidRPr="00DE609D" w:rsidRDefault="261D2481" w:rsidP="006966E8">
      <w:pPr>
        <w:rPr>
          <w:rFonts w:ascii="Verdana" w:hAnsi="Verdana" w:cs="Tahoma"/>
          <w:sz w:val="20"/>
          <w:szCs w:val="20"/>
        </w:rPr>
      </w:pPr>
      <w:r w:rsidRPr="261D2481">
        <w:rPr>
          <w:rFonts w:ascii="Verdana" w:hAnsi="Verdana" w:cs="Tahoma"/>
          <w:sz w:val="20"/>
          <w:szCs w:val="20"/>
        </w:rPr>
        <w:t xml:space="preserve">If Brighton and Hove Council has decided to close settings to minimise cross infection, the setting will close.  For all other situations, the closure of the </w:t>
      </w:r>
      <w:r w:rsidR="00616B6A">
        <w:rPr>
          <w:rFonts w:ascii="Verdana" w:hAnsi="Verdana" w:cs="Tahoma"/>
          <w:sz w:val="20"/>
          <w:szCs w:val="20"/>
        </w:rPr>
        <w:t>pre-school</w:t>
      </w:r>
      <w:r w:rsidRPr="261D2481">
        <w:rPr>
          <w:rFonts w:ascii="Verdana" w:hAnsi="Verdana" w:cs="Tahoma"/>
          <w:sz w:val="20"/>
          <w:szCs w:val="20"/>
        </w:rPr>
        <w:t xml:space="preserve"> is at the discretion of the</w:t>
      </w:r>
      <w:r w:rsidR="00DD7251">
        <w:rPr>
          <w:rFonts w:ascii="Verdana" w:hAnsi="Verdana" w:cs="Tahoma"/>
          <w:sz w:val="20"/>
          <w:szCs w:val="20"/>
        </w:rPr>
        <w:t xml:space="preserve"> </w:t>
      </w:r>
      <w:r w:rsidRPr="261D2481">
        <w:rPr>
          <w:rFonts w:ascii="Verdana" w:hAnsi="Verdana" w:cs="Tahoma"/>
          <w:sz w:val="20"/>
          <w:szCs w:val="20"/>
        </w:rPr>
        <w:t xml:space="preserve">owner </w:t>
      </w:r>
      <w:r w:rsidR="00DD7251">
        <w:rPr>
          <w:rFonts w:ascii="Verdana" w:hAnsi="Verdana" w:cs="Tahoma"/>
          <w:sz w:val="20"/>
          <w:szCs w:val="20"/>
        </w:rPr>
        <w:t xml:space="preserve">and managers </w:t>
      </w:r>
      <w:r w:rsidRPr="261D2481">
        <w:rPr>
          <w:rFonts w:ascii="Verdana" w:hAnsi="Verdana" w:cs="Tahoma"/>
          <w:sz w:val="20"/>
          <w:szCs w:val="20"/>
        </w:rPr>
        <w:t>who will then contact all parents/carers as a matter of urgency. A newsflash will also be put on the Pre-school Facebook page.</w:t>
      </w:r>
      <w:smartTag w:uri="urn:schemas-microsoft-com:office:smarttags" w:element="place"/>
    </w:p>
    <w:p w14:paraId="45FB0818" w14:textId="77777777" w:rsidR="002A55DC" w:rsidRPr="00DE609D" w:rsidRDefault="002A55DC" w:rsidP="002A55DC">
      <w:pPr>
        <w:rPr>
          <w:rFonts w:ascii="Verdana" w:hAnsi="Verdana" w:cs="Tahoma"/>
          <w:sz w:val="20"/>
          <w:szCs w:val="20"/>
        </w:rPr>
      </w:pPr>
    </w:p>
    <w:p w14:paraId="45F1133A" w14:textId="77777777" w:rsidR="002A55DC" w:rsidRPr="00DE609D" w:rsidRDefault="002A55DC" w:rsidP="002A55DC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>If we are unable to provide sufficient staff levels</w:t>
      </w:r>
      <w:r w:rsidR="003E0EB1" w:rsidRPr="00DE609D">
        <w:rPr>
          <w:rFonts w:ascii="Verdana" w:hAnsi="Verdana" w:cs="Tahoma"/>
          <w:sz w:val="20"/>
          <w:szCs w:val="20"/>
        </w:rPr>
        <w:t xml:space="preserve"> due to staff sickness</w:t>
      </w:r>
      <w:r w:rsidRPr="00DE609D">
        <w:rPr>
          <w:rFonts w:ascii="Verdana" w:hAnsi="Verdana" w:cs="Tahoma"/>
          <w:sz w:val="20"/>
          <w:szCs w:val="20"/>
        </w:rPr>
        <w:t xml:space="preserve">, then there is a strong </w:t>
      </w:r>
      <w:r w:rsidR="00784EEF" w:rsidRPr="00DE609D">
        <w:rPr>
          <w:rFonts w:ascii="Verdana" w:hAnsi="Verdana" w:cs="Tahoma"/>
          <w:sz w:val="20"/>
          <w:szCs w:val="20"/>
        </w:rPr>
        <w:t>possibility</w:t>
      </w:r>
      <w:r w:rsidRPr="00DE609D">
        <w:rPr>
          <w:rFonts w:ascii="Verdana" w:hAnsi="Verdana" w:cs="Tahoma"/>
          <w:sz w:val="20"/>
          <w:szCs w:val="20"/>
        </w:rPr>
        <w:t xml:space="preserve"> of closure.</w:t>
      </w:r>
    </w:p>
    <w:p w14:paraId="049F31CB" w14:textId="77777777" w:rsidR="002A55DC" w:rsidRPr="00DE609D" w:rsidRDefault="002A55DC" w:rsidP="002A55DC">
      <w:pPr>
        <w:rPr>
          <w:rFonts w:ascii="Verdana" w:hAnsi="Verdana" w:cs="Tahoma"/>
          <w:sz w:val="20"/>
          <w:szCs w:val="20"/>
        </w:rPr>
      </w:pPr>
    </w:p>
    <w:p w14:paraId="01215A0C" w14:textId="77777777" w:rsidR="002A55DC" w:rsidRPr="00DE609D" w:rsidRDefault="002A55DC" w:rsidP="002A55DC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If there are a small number of children </w:t>
      </w:r>
      <w:r w:rsidR="005D6FE9" w:rsidRPr="00DE609D">
        <w:rPr>
          <w:rFonts w:ascii="Verdana" w:hAnsi="Verdana" w:cs="Tahoma"/>
          <w:sz w:val="20"/>
          <w:szCs w:val="20"/>
        </w:rPr>
        <w:t>who</w:t>
      </w:r>
      <w:r w:rsidRPr="00DE609D">
        <w:rPr>
          <w:rFonts w:ascii="Verdana" w:hAnsi="Verdana" w:cs="Tahoma"/>
          <w:sz w:val="20"/>
          <w:szCs w:val="20"/>
        </w:rPr>
        <w:t xml:space="preserve"> are well enough to attend and we have </w:t>
      </w:r>
      <w:r w:rsidR="00784EEF" w:rsidRPr="00DE609D">
        <w:rPr>
          <w:rFonts w:ascii="Verdana" w:hAnsi="Verdana" w:cs="Tahoma"/>
          <w:sz w:val="20"/>
          <w:szCs w:val="20"/>
        </w:rPr>
        <w:t>sufficient</w:t>
      </w:r>
      <w:r w:rsidRPr="00DE609D">
        <w:rPr>
          <w:rFonts w:ascii="Verdana" w:hAnsi="Verdana" w:cs="Tahoma"/>
          <w:sz w:val="20"/>
          <w:szCs w:val="20"/>
        </w:rPr>
        <w:t xml:space="preserve"> staff, the </w:t>
      </w:r>
      <w:r w:rsidR="00546FE0" w:rsidRPr="00DE609D">
        <w:rPr>
          <w:rFonts w:ascii="Verdana" w:hAnsi="Verdana" w:cs="Tahoma"/>
          <w:sz w:val="20"/>
          <w:szCs w:val="20"/>
        </w:rPr>
        <w:t>setting</w:t>
      </w:r>
      <w:r w:rsidRPr="00DE609D">
        <w:rPr>
          <w:rFonts w:ascii="Verdana" w:hAnsi="Verdana" w:cs="Tahoma"/>
          <w:sz w:val="20"/>
          <w:szCs w:val="20"/>
        </w:rPr>
        <w:t xml:space="preserve"> will not close.</w:t>
      </w:r>
    </w:p>
    <w:p w14:paraId="53128261" w14:textId="77777777" w:rsidR="004A4D54" w:rsidRPr="00DE609D" w:rsidRDefault="004A4D54" w:rsidP="006966E8">
      <w:pPr>
        <w:rPr>
          <w:rFonts w:ascii="Verdana" w:hAnsi="Verdana" w:cs="Tahoma"/>
          <w:sz w:val="20"/>
          <w:szCs w:val="20"/>
        </w:rPr>
      </w:pPr>
    </w:p>
    <w:p w14:paraId="21197014" w14:textId="77777777" w:rsidR="004A4D54" w:rsidRPr="00DE609D" w:rsidRDefault="004A4D54" w:rsidP="006966E8">
      <w:pPr>
        <w:pStyle w:val="Heading2"/>
        <w:spacing w:before="0" w:after="0"/>
        <w:rPr>
          <w:rFonts w:ascii="Verdana" w:hAnsi="Verdana"/>
          <w:i w:val="0"/>
          <w:sz w:val="20"/>
          <w:szCs w:val="20"/>
        </w:rPr>
      </w:pPr>
      <w:r w:rsidRPr="00DE609D">
        <w:rPr>
          <w:rFonts w:ascii="Verdana" w:hAnsi="Verdana"/>
          <w:i w:val="0"/>
          <w:sz w:val="20"/>
          <w:szCs w:val="20"/>
        </w:rPr>
        <w:t>Use once supplies</w:t>
      </w:r>
    </w:p>
    <w:p w14:paraId="74CE3B3C" w14:textId="77777777" w:rsidR="00B216F1" w:rsidRPr="00DE609D" w:rsidRDefault="00B216F1" w:rsidP="006966E8">
      <w:pPr>
        <w:rPr>
          <w:rFonts w:ascii="Verdana" w:hAnsi="Verdana" w:cs="Tahoma"/>
          <w:sz w:val="20"/>
          <w:szCs w:val="20"/>
        </w:rPr>
      </w:pPr>
      <w:r w:rsidRPr="00DE609D">
        <w:rPr>
          <w:rFonts w:ascii="Verdana" w:hAnsi="Verdana" w:cs="Tahoma"/>
          <w:sz w:val="20"/>
          <w:szCs w:val="20"/>
        </w:rPr>
        <w:t xml:space="preserve">During a pandemic, it will be necessary to follow the infection control </w:t>
      </w:r>
      <w:r w:rsidR="0013442E" w:rsidRPr="00DE609D">
        <w:rPr>
          <w:rFonts w:ascii="Verdana" w:hAnsi="Verdana" w:cs="Tahoma"/>
          <w:sz w:val="20"/>
          <w:szCs w:val="20"/>
        </w:rPr>
        <w:t>procedure</w:t>
      </w:r>
      <w:r w:rsidRPr="00DE609D">
        <w:rPr>
          <w:rFonts w:ascii="Verdana" w:hAnsi="Verdana" w:cs="Tahoma"/>
          <w:sz w:val="20"/>
          <w:szCs w:val="20"/>
        </w:rPr>
        <w:t xml:space="preserve"> listed above.  This will lead to an increase in use once supplies – tissues and cleaning products.  If </w:t>
      </w:r>
      <w:r w:rsidR="00692022" w:rsidRPr="00DE609D">
        <w:rPr>
          <w:rFonts w:ascii="Verdana" w:hAnsi="Verdana" w:cs="Tahoma"/>
          <w:sz w:val="20"/>
          <w:szCs w:val="20"/>
        </w:rPr>
        <w:t>we</w:t>
      </w:r>
      <w:r w:rsidRPr="00DE609D">
        <w:rPr>
          <w:rFonts w:ascii="Verdana" w:hAnsi="Verdana" w:cs="Tahoma"/>
          <w:sz w:val="20"/>
          <w:szCs w:val="20"/>
        </w:rPr>
        <w:t xml:space="preserve"> f</w:t>
      </w:r>
      <w:r w:rsidR="0013442E" w:rsidRPr="00DE609D">
        <w:rPr>
          <w:rFonts w:ascii="Verdana" w:hAnsi="Verdana" w:cs="Tahoma"/>
          <w:sz w:val="20"/>
          <w:szCs w:val="20"/>
        </w:rPr>
        <w:t xml:space="preserve">ind </w:t>
      </w:r>
      <w:r w:rsidRPr="00DE609D">
        <w:rPr>
          <w:rFonts w:ascii="Verdana" w:hAnsi="Verdana" w:cs="Tahoma"/>
          <w:sz w:val="20"/>
          <w:szCs w:val="20"/>
        </w:rPr>
        <w:t>it difficult to purchase these supplie</w:t>
      </w:r>
      <w:r w:rsidR="00C17550" w:rsidRPr="00DE609D">
        <w:rPr>
          <w:rFonts w:ascii="Verdana" w:hAnsi="Verdana" w:cs="Tahoma"/>
          <w:sz w:val="20"/>
          <w:szCs w:val="20"/>
        </w:rPr>
        <w:t>s, parents</w:t>
      </w:r>
      <w:r w:rsidR="00692022" w:rsidRPr="00DE609D">
        <w:rPr>
          <w:rFonts w:ascii="Verdana" w:hAnsi="Verdana" w:cs="Tahoma"/>
          <w:sz w:val="20"/>
          <w:szCs w:val="20"/>
        </w:rPr>
        <w:t>/carers</w:t>
      </w:r>
      <w:r w:rsidR="00C17550" w:rsidRPr="00DE609D">
        <w:rPr>
          <w:rFonts w:ascii="Verdana" w:hAnsi="Verdana" w:cs="Tahoma"/>
          <w:sz w:val="20"/>
          <w:szCs w:val="20"/>
        </w:rPr>
        <w:t xml:space="preserve"> w</w:t>
      </w:r>
      <w:r w:rsidR="00F422E4">
        <w:rPr>
          <w:rFonts w:ascii="Verdana" w:hAnsi="Verdana" w:cs="Tahoma"/>
          <w:sz w:val="20"/>
          <w:szCs w:val="20"/>
        </w:rPr>
        <w:t>ill be requested to</w:t>
      </w:r>
      <w:r w:rsidR="00B40C94" w:rsidRPr="00DE609D">
        <w:rPr>
          <w:rFonts w:ascii="Verdana" w:hAnsi="Verdana" w:cs="Tahoma"/>
          <w:sz w:val="20"/>
          <w:szCs w:val="20"/>
        </w:rPr>
        <w:t xml:space="preserve"> bring in donations of tissues and cleaning products.</w:t>
      </w:r>
    </w:p>
    <w:p w14:paraId="62486C05" w14:textId="77777777" w:rsidR="006966E8" w:rsidRPr="00DE609D" w:rsidRDefault="006966E8" w:rsidP="006966E8">
      <w:pPr>
        <w:rPr>
          <w:rFonts w:ascii="Verdana" w:hAnsi="Verdana" w:cs="Tahoma"/>
          <w:sz w:val="20"/>
          <w:szCs w:val="20"/>
        </w:rPr>
      </w:pPr>
    </w:p>
    <w:p w14:paraId="4101652C" w14:textId="77777777" w:rsidR="00CA2E13" w:rsidRPr="00DE609D" w:rsidRDefault="00CA2E13" w:rsidP="006966E8">
      <w:pPr>
        <w:rPr>
          <w:rFonts w:ascii="Verdana" w:hAnsi="Verdana" w:cs="Tahoma"/>
          <w:b/>
          <w:color w:val="C0504D"/>
          <w:sz w:val="20"/>
          <w:szCs w:val="20"/>
        </w:rPr>
      </w:pPr>
    </w:p>
    <w:p w14:paraId="40A544AA" w14:textId="77777777" w:rsidR="006966E8" w:rsidRPr="00DE609D" w:rsidRDefault="00BD5F20" w:rsidP="006966E8">
      <w:pPr>
        <w:rPr>
          <w:rFonts w:ascii="Verdana" w:hAnsi="Verdana" w:cs="Arial"/>
          <w:b/>
          <w:sz w:val="20"/>
          <w:szCs w:val="20"/>
        </w:rPr>
      </w:pPr>
      <w:r w:rsidRPr="00DE609D">
        <w:rPr>
          <w:rFonts w:ascii="Verdana" w:hAnsi="Verdana" w:cs="Arial"/>
          <w:b/>
          <w:sz w:val="20"/>
          <w:szCs w:val="20"/>
        </w:rPr>
        <w:t xml:space="preserve">Fees and </w:t>
      </w:r>
      <w:r w:rsidR="006966E8" w:rsidRPr="00DE609D">
        <w:rPr>
          <w:rFonts w:ascii="Verdana" w:hAnsi="Verdana" w:cs="Arial"/>
          <w:b/>
          <w:sz w:val="20"/>
          <w:szCs w:val="20"/>
        </w:rPr>
        <w:t>Staff Pay</w:t>
      </w:r>
      <w:r w:rsidR="007310CF" w:rsidRPr="00DE609D">
        <w:rPr>
          <w:rFonts w:ascii="Verdana" w:hAnsi="Verdana" w:cs="Arial"/>
          <w:b/>
          <w:sz w:val="20"/>
          <w:szCs w:val="20"/>
        </w:rPr>
        <w:t xml:space="preserve"> during any emergency closure</w:t>
      </w:r>
    </w:p>
    <w:p w14:paraId="6A0CE317" w14:textId="77777777" w:rsidR="00C81E05" w:rsidRPr="00C81E05" w:rsidRDefault="00C81E05" w:rsidP="00C81E05">
      <w:pPr>
        <w:rPr>
          <w:rFonts w:ascii="Verdana" w:hAnsi="Verdana" w:cs="Arial"/>
          <w:sz w:val="20"/>
          <w:szCs w:val="20"/>
        </w:rPr>
      </w:pPr>
      <w:r w:rsidRPr="00C81E05">
        <w:rPr>
          <w:rFonts w:ascii="Verdana" w:hAnsi="Verdana" w:cs="Arial"/>
          <w:sz w:val="20"/>
          <w:szCs w:val="20"/>
        </w:rPr>
        <w:t>Staff will not be paid during emergency closures as there are insufficient funds to facilitate this. Hours will be deducted from overtime</w:t>
      </w:r>
      <w:r w:rsidR="00275E4C">
        <w:rPr>
          <w:rFonts w:ascii="Verdana" w:hAnsi="Verdana" w:cs="Arial"/>
          <w:sz w:val="20"/>
          <w:szCs w:val="20"/>
        </w:rPr>
        <w:t xml:space="preserve"> so there is no loss of </w:t>
      </w:r>
      <w:r w:rsidR="002F0FF6">
        <w:rPr>
          <w:rFonts w:ascii="Verdana" w:hAnsi="Verdana" w:cs="Arial"/>
          <w:sz w:val="20"/>
          <w:szCs w:val="20"/>
        </w:rPr>
        <w:t>basic pay</w:t>
      </w:r>
      <w:r w:rsidRPr="00C81E05">
        <w:rPr>
          <w:rFonts w:ascii="Verdana" w:hAnsi="Verdana" w:cs="Arial"/>
          <w:sz w:val="20"/>
          <w:szCs w:val="20"/>
        </w:rPr>
        <w:t>.</w:t>
      </w:r>
    </w:p>
    <w:p w14:paraId="2F531883" w14:textId="77777777" w:rsidR="00C81E05" w:rsidRPr="00C81E05" w:rsidRDefault="00C81E05" w:rsidP="00C81E05">
      <w:pPr>
        <w:rPr>
          <w:rFonts w:ascii="Verdana" w:hAnsi="Verdana" w:cs="Arial"/>
          <w:sz w:val="20"/>
          <w:szCs w:val="20"/>
        </w:rPr>
      </w:pPr>
      <w:r w:rsidRPr="00C81E05">
        <w:rPr>
          <w:rFonts w:ascii="Verdana" w:hAnsi="Verdana" w:cs="Arial"/>
          <w:sz w:val="20"/>
          <w:szCs w:val="20"/>
        </w:rPr>
        <w:t>Fees for hours booked in addition to the Early Years Free Entitlement will not be charged to parents/carers for emergency closures. Early Years Free Entitlement funding will not be transferrable to other hours.</w:t>
      </w:r>
    </w:p>
    <w:p w14:paraId="4B99056E" w14:textId="77777777" w:rsidR="00CA2E13" w:rsidRPr="00B51E27" w:rsidRDefault="00CA2E13" w:rsidP="00CA2E13">
      <w:pPr>
        <w:widowControl w:val="0"/>
        <w:tabs>
          <w:tab w:val="left" w:pos="-720"/>
        </w:tabs>
        <w:suppressAutoHyphens/>
        <w:snapToGrid w:val="0"/>
        <w:jc w:val="both"/>
        <w:rPr>
          <w:rFonts w:ascii="Verdana" w:hAnsi="Verdana" w:cs="Arial"/>
          <w:bCs/>
          <w:i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B1E931" w14:textId="77777777" w:rsidR="00650391" w:rsidRPr="00DE609D" w:rsidRDefault="00650391" w:rsidP="00650391">
      <w:pPr>
        <w:rPr>
          <w:rFonts w:ascii="Verdana" w:eastAsia="GungsuhChe" w:hAnsi="Verdana" w:cs="Arial"/>
          <w:sz w:val="20"/>
          <w:szCs w:val="20"/>
        </w:rPr>
      </w:pPr>
      <w:r w:rsidRPr="00DE609D">
        <w:rPr>
          <w:rFonts w:ascii="Verdana" w:eastAsia="GungsuhChe" w:hAnsi="Verdana" w:cs="Arial"/>
          <w:sz w:val="20"/>
          <w:szCs w:val="20"/>
        </w:rPr>
        <w:t xml:space="preserve">Signed on behalf of </w:t>
      </w:r>
      <w:smartTag w:uri="urn:schemas-microsoft-com:office:smarttags" w:element="place">
        <w:smartTag w:uri="urn:schemas-microsoft-com:office:smarttags" w:element="City">
          <w:r w:rsidRPr="00DE609D">
            <w:rPr>
              <w:rFonts w:ascii="Verdana" w:eastAsia="GungsuhChe" w:hAnsi="Verdana" w:cs="Arial"/>
              <w:sz w:val="20"/>
              <w:szCs w:val="20"/>
            </w:rPr>
            <w:t>St Joseph</w:t>
          </w:r>
        </w:smartTag>
      </w:smartTag>
      <w:r w:rsidRPr="00DE609D">
        <w:rPr>
          <w:rFonts w:ascii="Verdana" w:eastAsia="GungsuhChe" w:hAnsi="Verdana" w:cs="Arial"/>
          <w:sz w:val="20"/>
          <w:szCs w:val="20"/>
        </w:rPr>
        <w:t>’s Pre-school Playgroup Limited:</w:t>
      </w:r>
    </w:p>
    <w:p w14:paraId="1299C43A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09C928DD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  <w:r w:rsidRPr="00DE609D">
        <w:rPr>
          <w:rFonts w:ascii="Verdana" w:eastAsia="GungsuhChe" w:hAnsi="Verdana"/>
          <w:sz w:val="20"/>
          <w:szCs w:val="20"/>
        </w:rPr>
        <w:t>………………………………………………….</w:t>
      </w:r>
    </w:p>
    <w:p w14:paraId="4DDBEF00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7C8B22C2" w14:textId="17403FAA" w:rsidR="00650391" w:rsidRPr="00DE609D" w:rsidRDefault="261D2481" w:rsidP="00650391">
      <w:pPr>
        <w:rPr>
          <w:rFonts w:ascii="Verdana" w:eastAsia="GungsuhChe" w:hAnsi="Verdana"/>
          <w:sz w:val="20"/>
          <w:szCs w:val="20"/>
        </w:rPr>
      </w:pPr>
      <w:r w:rsidRPr="261D2481">
        <w:rPr>
          <w:rFonts w:ascii="Verdana" w:eastAsia="GungsuhChe" w:hAnsi="Verdana"/>
          <w:sz w:val="20"/>
          <w:szCs w:val="20"/>
        </w:rPr>
        <w:t>Name</w:t>
      </w:r>
      <w:r w:rsidR="0078406A">
        <w:rPr>
          <w:rFonts w:ascii="Verdana" w:eastAsia="GungsuhChe" w:hAnsi="Verdana"/>
          <w:sz w:val="20"/>
          <w:szCs w:val="20"/>
        </w:rPr>
        <w:t xml:space="preserve">: Chloe Standing </w:t>
      </w:r>
    </w:p>
    <w:p w14:paraId="3461D779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3CF2D8B6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72152491" w14:textId="15910101" w:rsidR="00650391" w:rsidRPr="00DE609D" w:rsidRDefault="261D2481" w:rsidP="00650391">
      <w:pPr>
        <w:rPr>
          <w:rFonts w:ascii="Verdana" w:eastAsia="GungsuhChe" w:hAnsi="Verdana"/>
          <w:sz w:val="20"/>
          <w:szCs w:val="20"/>
        </w:rPr>
      </w:pPr>
      <w:r w:rsidRPr="261D2481">
        <w:rPr>
          <w:rFonts w:ascii="Verdana" w:eastAsia="GungsuhChe" w:hAnsi="Verdana"/>
          <w:sz w:val="20"/>
          <w:szCs w:val="20"/>
        </w:rPr>
        <w:t>Role</w:t>
      </w:r>
      <w:r w:rsidR="0078406A">
        <w:rPr>
          <w:rFonts w:ascii="Verdana" w:eastAsia="GungsuhChe" w:hAnsi="Verdana"/>
          <w:sz w:val="20"/>
          <w:szCs w:val="20"/>
        </w:rPr>
        <w:t xml:space="preserve">: </w:t>
      </w:r>
      <w:r w:rsidRPr="261D2481">
        <w:rPr>
          <w:rFonts w:ascii="Verdana" w:eastAsia="GungsuhChe" w:hAnsi="Verdana"/>
          <w:sz w:val="20"/>
          <w:szCs w:val="20"/>
        </w:rPr>
        <w:t>Manager</w:t>
      </w:r>
    </w:p>
    <w:p w14:paraId="0FB78278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1FC39945" w14:textId="77777777" w:rsidR="00650391" w:rsidRPr="00DE609D" w:rsidRDefault="00650391" w:rsidP="00650391">
      <w:pPr>
        <w:rPr>
          <w:rFonts w:ascii="Verdana" w:eastAsia="GungsuhChe" w:hAnsi="Verdana"/>
          <w:sz w:val="20"/>
          <w:szCs w:val="20"/>
        </w:rPr>
      </w:pPr>
    </w:p>
    <w:p w14:paraId="0ADA9836" w14:textId="5DB04228" w:rsidR="00650391" w:rsidRPr="00DE609D" w:rsidRDefault="261D2481" w:rsidP="00650391">
      <w:pPr>
        <w:rPr>
          <w:rFonts w:ascii="Verdana" w:eastAsia="GungsuhChe" w:hAnsi="Verdana"/>
          <w:sz w:val="20"/>
          <w:szCs w:val="20"/>
        </w:rPr>
      </w:pPr>
      <w:r w:rsidRPr="261D2481">
        <w:rPr>
          <w:rFonts w:ascii="Verdana" w:eastAsia="GungsuhChe" w:hAnsi="Verdana"/>
          <w:sz w:val="20"/>
          <w:szCs w:val="20"/>
        </w:rPr>
        <w:t>Date</w:t>
      </w:r>
      <w:r w:rsidR="0078406A">
        <w:rPr>
          <w:rFonts w:ascii="Verdana" w:eastAsia="GungsuhChe" w:hAnsi="Verdana"/>
          <w:sz w:val="20"/>
          <w:szCs w:val="20"/>
        </w:rPr>
        <w:t>: 12.09.23</w:t>
      </w:r>
    </w:p>
    <w:p w14:paraId="0562CB0E" w14:textId="77777777" w:rsidR="00CA2E13" w:rsidRPr="00DE609D" w:rsidRDefault="00BD5F20" w:rsidP="00650391">
      <w:pPr>
        <w:pStyle w:val="BodyText3"/>
        <w:rPr>
          <w:rFonts w:ascii="Verdana" w:hAnsi="Verdana"/>
          <w:sz w:val="20"/>
          <w:lang w:val="en-US"/>
        </w:rPr>
      </w:pPr>
      <w:r w:rsidRPr="00DE609D">
        <w:rPr>
          <w:rFonts w:ascii="Verdana" w:hAnsi="Verdana"/>
          <w:sz w:val="20"/>
        </w:rPr>
        <w:tab/>
      </w:r>
    </w:p>
    <w:sectPr w:rsidR="00CA2E13" w:rsidRPr="00DE609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D7C9" w14:textId="77777777" w:rsidR="005141C1" w:rsidRDefault="005141C1" w:rsidP="00CA2E13">
      <w:r>
        <w:separator/>
      </w:r>
    </w:p>
  </w:endnote>
  <w:endnote w:type="continuationSeparator" w:id="0">
    <w:p w14:paraId="39E8BBDD" w14:textId="77777777" w:rsidR="005141C1" w:rsidRDefault="005141C1" w:rsidP="00C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829" w14:textId="77777777" w:rsidR="0071327E" w:rsidRPr="00CA2E13" w:rsidRDefault="0071327E" w:rsidP="00CA2E13">
    <w:pPr>
      <w:pStyle w:val="Footer"/>
      <w:jc w:val="center"/>
      <w:rPr>
        <w:rFonts w:ascii="Palatino Linotype" w:hAnsi="Palatino Linotype"/>
        <w:sz w:val="16"/>
        <w:szCs w:val="17"/>
      </w:rPr>
    </w:pPr>
    <w:r>
      <w:rPr>
        <w:rFonts w:ascii="Palatino Linotype" w:hAnsi="Palatino Linotype"/>
        <w:sz w:val="16"/>
        <w:szCs w:val="12"/>
      </w:rPr>
      <w:t>Flu pandemic policy</w:t>
    </w:r>
  </w:p>
  <w:p w14:paraId="5997CC1D" w14:textId="77777777" w:rsidR="0071327E" w:rsidRDefault="0071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28A" w14:textId="77777777" w:rsidR="005141C1" w:rsidRDefault="005141C1" w:rsidP="00CA2E13">
      <w:r>
        <w:separator/>
      </w:r>
    </w:p>
  </w:footnote>
  <w:footnote w:type="continuationSeparator" w:id="0">
    <w:p w14:paraId="04BCCB7A" w14:textId="77777777" w:rsidR="005141C1" w:rsidRDefault="005141C1" w:rsidP="00CA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FF7"/>
    <w:multiLevelType w:val="hybridMultilevel"/>
    <w:tmpl w:val="5FDA8DE6"/>
    <w:lvl w:ilvl="0" w:tplc="C37A9B90">
      <w:start w:val="1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A59EA"/>
    <w:multiLevelType w:val="hybridMultilevel"/>
    <w:tmpl w:val="41DE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3AFF"/>
    <w:multiLevelType w:val="hybridMultilevel"/>
    <w:tmpl w:val="EB0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5D90"/>
    <w:multiLevelType w:val="hybridMultilevel"/>
    <w:tmpl w:val="38EE4D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024981">
    <w:abstractNumId w:val="0"/>
  </w:num>
  <w:num w:numId="2" w16cid:durableId="1894196553">
    <w:abstractNumId w:val="1"/>
  </w:num>
  <w:num w:numId="3" w16cid:durableId="1140346599">
    <w:abstractNumId w:val="3"/>
  </w:num>
  <w:num w:numId="4" w16cid:durableId="213381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54"/>
    <w:rsid w:val="00035BB6"/>
    <w:rsid w:val="0004677D"/>
    <w:rsid w:val="00087A37"/>
    <w:rsid w:val="000B73FF"/>
    <w:rsid w:val="000D4650"/>
    <w:rsid w:val="0013442E"/>
    <w:rsid w:val="00134D96"/>
    <w:rsid w:val="001625AC"/>
    <w:rsid w:val="00173480"/>
    <w:rsid w:val="00275E4C"/>
    <w:rsid w:val="002769B7"/>
    <w:rsid w:val="002851B5"/>
    <w:rsid w:val="002A0D3A"/>
    <w:rsid w:val="002A2AC4"/>
    <w:rsid w:val="002A55DC"/>
    <w:rsid w:val="002F0FF6"/>
    <w:rsid w:val="00323D71"/>
    <w:rsid w:val="003363C7"/>
    <w:rsid w:val="003525DD"/>
    <w:rsid w:val="003568A4"/>
    <w:rsid w:val="00384659"/>
    <w:rsid w:val="003B3464"/>
    <w:rsid w:val="003E0EB1"/>
    <w:rsid w:val="00414885"/>
    <w:rsid w:val="004A4D54"/>
    <w:rsid w:val="005141C1"/>
    <w:rsid w:val="00546FE0"/>
    <w:rsid w:val="00563C8B"/>
    <w:rsid w:val="005C795E"/>
    <w:rsid w:val="005D1F29"/>
    <w:rsid w:val="005D6FE9"/>
    <w:rsid w:val="005E0E82"/>
    <w:rsid w:val="00611D65"/>
    <w:rsid w:val="00616B6A"/>
    <w:rsid w:val="00650391"/>
    <w:rsid w:val="00652B88"/>
    <w:rsid w:val="00682D1F"/>
    <w:rsid w:val="00692022"/>
    <w:rsid w:val="006966E8"/>
    <w:rsid w:val="00712B6B"/>
    <w:rsid w:val="0071327E"/>
    <w:rsid w:val="0072495A"/>
    <w:rsid w:val="00727354"/>
    <w:rsid w:val="007310CF"/>
    <w:rsid w:val="0075098A"/>
    <w:rsid w:val="00765F01"/>
    <w:rsid w:val="0078406A"/>
    <w:rsid w:val="00784EEF"/>
    <w:rsid w:val="00824D51"/>
    <w:rsid w:val="00830FEF"/>
    <w:rsid w:val="00894B4C"/>
    <w:rsid w:val="008A65F7"/>
    <w:rsid w:val="008C1BFD"/>
    <w:rsid w:val="0092414C"/>
    <w:rsid w:val="00986B6F"/>
    <w:rsid w:val="009A70D9"/>
    <w:rsid w:val="009C42D1"/>
    <w:rsid w:val="009F0A4C"/>
    <w:rsid w:val="00A3150D"/>
    <w:rsid w:val="00A440BF"/>
    <w:rsid w:val="00A44267"/>
    <w:rsid w:val="00AC71C1"/>
    <w:rsid w:val="00B216F1"/>
    <w:rsid w:val="00B229D5"/>
    <w:rsid w:val="00B40C94"/>
    <w:rsid w:val="00B434DF"/>
    <w:rsid w:val="00B51E27"/>
    <w:rsid w:val="00B94D2A"/>
    <w:rsid w:val="00B968B2"/>
    <w:rsid w:val="00BD5F20"/>
    <w:rsid w:val="00BE2EA0"/>
    <w:rsid w:val="00C17550"/>
    <w:rsid w:val="00C3460D"/>
    <w:rsid w:val="00C41EA5"/>
    <w:rsid w:val="00C4478D"/>
    <w:rsid w:val="00C6694B"/>
    <w:rsid w:val="00C81E05"/>
    <w:rsid w:val="00CA2E13"/>
    <w:rsid w:val="00D107EA"/>
    <w:rsid w:val="00D14706"/>
    <w:rsid w:val="00DD7251"/>
    <w:rsid w:val="00DE609D"/>
    <w:rsid w:val="00DF5CCB"/>
    <w:rsid w:val="00E51A09"/>
    <w:rsid w:val="00E63A11"/>
    <w:rsid w:val="00E81830"/>
    <w:rsid w:val="00EA78E9"/>
    <w:rsid w:val="00F21BA2"/>
    <w:rsid w:val="00F32316"/>
    <w:rsid w:val="00F422E4"/>
    <w:rsid w:val="00F711AB"/>
    <w:rsid w:val="00FF1CE3"/>
    <w:rsid w:val="261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58C67799"/>
  <w15:chartTrackingRefBased/>
  <w15:docId w15:val="{F7F555C7-DA1C-4AB8-95C2-9F986C8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A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4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4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14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A2E13"/>
    <w:rPr>
      <w:rFonts w:ascii="Comic Sans MS" w:hAnsi="Comic Sans MS"/>
      <w:szCs w:val="20"/>
    </w:rPr>
  </w:style>
  <w:style w:type="character" w:customStyle="1" w:styleId="BodyText3Char">
    <w:name w:val="Body Text 3 Char"/>
    <w:link w:val="BodyText3"/>
    <w:semiHidden/>
    <w:rsid w:val="00CA2E13"/>
    <w:rPr>
      <w:rFonts w:ascii="Comic Sans MS" w:hAnsi="Comic Sans MS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2E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A2E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A2E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2E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E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2E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‘Flu Pandemic Procedure</dc:title>
  <dc:subject/>
  <dc:creator>kathie</dc:creator>
  <cp:keywords/>
  <cp:lastModifiedBy>roopal patel</cp:lastModifiedBy>
  <cp:revision>5</cp:revision>
  <cp:lastPrinted>2009-11-01T21:46:00Z</cp:lastPrinted>
  <dcterms:created xsi:type="dcterms:W3CDTF">2023-09-12T13:08:00Z</dcterms:created>
  <dcterms:modified xsi:type="dcterms:W3CDTF">2023-09-18T09:02:00Z</dcterms:modified>
</cp:coreProperties>
</file>